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0D57" w14:textId="77777777" w:rsidR="00445071" w:rsidRDefault="00B37241">
      <w:pPr>
        <w:spacing w:line="288" w:lineRule="auto"/>
        <w:jc w:val="center"/>
        <w:rPr>
          <w:rFonts w:eastAsia="Book Antiqua"/>
          <w:b/>
        </w:rPr>
      </w:pPr>
      <w:r w:rsidRPr="00E36389">
        <w:rPr>
          <w:rFonts w:eastAsia="Book Antiqua"/>
          <w:b/>
        </w:rPr>
        <w:t>V</w:t>
      </w:r>
      <w:r w:rsidRPr="00E36389">
        <w:rPr>
          <w:rFonts w:eastAsia="Book Antiqua"/>
          <w:b/>
        </w:rPr>
        <w:t>Ấ</w:t>
      </w:r>
      <w:r w:rsidRPr="00E36389">
        <w:rPr>
          <w:rFonts w:eastAsia="Book Antiqua"/>
          <w:b/>
        </w:rPr>
        <w:t>N ĐÁP H</w:t>
      </w:r>
      <w:r w:rsidRPr="00E36389">
        <w:rPr>
          <w:rFonts w:eastAsia="Book Antiqua"/>
          <w:b/>
        </w:rPr>
        <w:t>Ọ</w:t>
      </w:r>
      <w:r w:rsidRPr="00E36389">
        <w:rPr>
          <w:rFonts w:eastAsia="Book Antiqua"/>
          <w:b/>
        </w:rPr>
        <w:t>C PH</w:t>
      </w:r>
      <w:r w:rsidRPr="00E36389">
        <w:rPr>
          <w:rFonts w:eastAsia="Book Antiqua"/>
          <w:b/>
        </w:rPr>
        <w:t>Ậ</w:t>
      </w:r>
      <w:r w:rsidRPr="00E36389">
        <w:rPr>
          <w:rFonts w:eastAsia="Book Antiqua"/>
          <w:b/>
        </w:rPr>
        <w:t>T</w:t>
      </w:r>
    </w:p>
    <w:p w14:paraId="0258884B" w14:textId="77777777" w:rsidR="00445071" w:rsidRDefault="00B37241">
      <w:pPr>
        <w:spacing w:line="288" w:lineRule="auto"/>
        <w:jc w:val="center"/>
        <w:rPr>
          <w:rFonts w:eastAsia="Book Antiqua"/>
          <w:b/>
        </w:rPr>
      </w:pPr>
      <w:r w:rsidRPr="00E36389">
        <w:rPr>
          <w:rFonts w:eastAsia="Book Antiqua"/>
          <w:b/>
        </w:rPr>
        <w:t>K</w:t>
      </w:r>
      <w:r w:rsidRPr="00E36389">
        <w:rPr>
          <w:rFonts w:eastAsia="Book Antiqua"/>
          <w:b/>
        </w:rPr>
        <w:t>ỳ</w:t>
      </w:r>
      <w:r w:rsidRPr="00E36389">
        <w:rPr>
          <w:rFonts w:eastAsia="Book Antiqua"/>
          <w:b/>
        </w:rPr>
        <w:t xml:space="preserve"> 35</w:t>
      </w:r>
    </w:p>
    <w:p w14:paraId="197155E1" w14:textId="0558E2A7" w:rsidR="00445071" w:rsidRDefault="00B37241">
      <w:pPr>
        <w:spacing w:before="120" w:line="288" w:lineRule="auto"/>
        <w:jc w:val="center"/>
        <w:rPr>
          <w:rFonts w:eastAsia="Book Antiqua"/>
          <w:i/>
        </w:rPr>
      </w:pPr>
      <w:r w:rsidRPr="00E36389">
        <w:rPr>
          <w:rFonts w:eastAsia="Book Antiqua"/>
          <w:i/>
        </w:rPr>
        <w:t>Gi</w:t>
      </w:r>
      <w:r w:rsidRPr="00E36389">
        <w:rPr>
          <w:rFonts w:eastAsia="Book Antiqua"/>
          <w:i/>
        </w:rPr>
        <w:t>ả</w:t>
      </w:r>
      <w:r w:rsidRPr="00E36389">
        <w:rPr>
          <w:rFonts w:eastAsia="Book Antiqua"/>
          <w:i/>
        </w:rPr>
        <w:t>i đáp: L</w:t>
      </w:r>
      <w:r w:rsidRPr="00E36389">
        <w:rPr>
          <w:rFonts w:eastAsia="Book Antiqua"/>
          <w:i/>
        </w:rPr>
        <w:t>ão pháp sư T</w:t>
      </w:r>
      <w:r w:rsidRPr="00E36389">
        <w:rPr>
          <w:rFonts w:eastAsia="Book Antiqua"/>
          <w:i/>
        </w:rPr>
        <w:t>ị</w:t>
      </w:r>
      <w:r w:rsidRPr="00E36389">
        <w:rPr>
          <w:rFonts w:eastAsia="Book Antiqua"/>
          <w:i/>
        </w:rPr>
        <w:t>nh Không</w:t>
      </w:r>
    </w:p>
    <w:p w14:paraId="2BF847CC" w14:textId="77777777" w:rsidR="00445071" w:rsidRDefault="00B37241">
      <w:pPr>
        <w:spacing w:line="288" w:lineRule="auto"/>
        <w:jc w:val="center"/>
        <w:rPr>
          <w:rFonts w:eastAsia="Book Antiqua"/>
          <w:i/>
        </w:rPr>
      </w:pPr>
      <w:r w:rsidRPr="00E36389">
        <w:rPr>
          <w:rFonts w:eastAsia="Book Antiqua"/>
          <w:i/>
        </w:rPr>
        <w:t>Th</w:t>
      </w:r>
      <w:r w:rsidRPr="00E36389">
        <w:rPr>
          <w:rFonts w:eastAsia="Book Antiqua"/>
          <w:i/>
        </w:rPr>
        <w:t>ờ</w:t>
      </w:r>
      <w:r w:rsidRPr="00E36389">
        <w:rPr>
          <w:rFonts w:eastAsia="Book Antiqua"/>
          <w:i/>
        </w:rPr>
        <w:t>i gian: 02/06/2006</w:t>
      </w:r>
    </w:p>
    <w:p w14:paraId="6EE72A48" w14:textId="77777777" w:rsidR="00445071" w:rsidRDefault="00B37241">
      <w:pPr>
        <w:spacing w:line="288" w:lineRule="auto"/>
        <w:jc w:val="center"/>
        <w:rPr>
          <w:rFonts w:eastAsia="Book Antiqua"/>
          <w:i/>
        </w:rPr>
      </w:pPr>
      <w:r w:rsidRPr="00E36389">
        <w:rPr>
          <w:rFonts w:eastAsia="Book Antiqua"/>
          <w:i/>
        </w:rPr>
        <w:t>Đ</w:t>
      </w:r>
      <w:r w:rsidRPr="00E36389">
        <w:rPr>
          <w:rFonts w:eastAsia="Book Antiqua"/>
          <w:i/>
        </w:rPr>
        <w:t>ị</w:t>
      </w:r>
      <w:r w:rsidRPr="00E36389">
        <w:rPr>
          <w:rFonts w:eastAsia="Book Antiqua"/>
          <w:i/>
        </w:rPr>
        <w:t>a đi</w:t>
      </w:r>
      <w:r w:rsidRPr="00E36389">
        <w:rPr>
          <w:rFonts w:eastAsia="Book Antiqua"/>
          <w:i/>
        </w:rPr>
        <w:t>ể</w:t>
      </w:r>
      <w:r w:rsidRPr="00E36389">
        <w:rPr>
          <w:rFonts w:eastAsia="Book Antiqua"/>
          <w:i/>
        </w:rPr>
        <w:t>m: Hi</w:t>
      </w:r>
      <w:r w:rsidRPr="00E36389">
        <w:rPr>
          <w:rFonts w:eastAsia="Book Antiqua"/>
          <w:i/>
        </w:rPr>
        <w:t>ệ</w:t>
      </w:r>
      <w:r w:rsidRPr="00E36389">
        <w:rPr>
          <w:rFonts w:eastAsia="Book Antiqua"/>
          <w:i/>
        </w:rPr>
        <w:t>p h</w:t>
      </w:r>
      <w:r w:rsidRPr="00E36389">
        <w:rPr>
          <w:rFonts w:eastAsia="Book Antiqua"/>
          <w:i/>
        </w:rPr>
        <w:t>ộ</w:t>
      </w:r>
      <w:r w:rsidRPr="00E36389">
        <w:rPr>
          <w:rFonts w:eastAsia="Book Antiqua"/>
          <w:i/>
        </w:rPr>
        <w:t>i giáo d</w:t>
      </w:r>
      <w:r w:rsidRPr="00E36389">
        <w:rPr>
          <w:rFonts w:eastAsia="Book Antiqua"/>
          <w:i/>
        </w:rPr>
        <w:t>ụ</w:t>
      </w:r>
      <w:r w:rsidRPr="00E36389">
        <w:rPr>
          <w:rFonts w:eastAsia="Book Antiqua"/>
          <w:i/>
        </w:rPr>
        <w:t>c Ph</w:t>
      </w:r>
      <w:r w:rsidRPr="00E36389">
        <w:rPr>
          <w:rFonts w:eastAsia="Book Antiqua"/>
          <w:i/>
        </w:rPr>
        <w:t>ậ</w:t>
      </w:r>
      <w:r w:rsidRPr="00E36389">
        <w:rPr>
          <w:rFonts w:eastAsia="Book Antiqua"/>
          <w:i/>
        </w:rPr>
        <w:t>t-đà H</w:t>
      </w:r>
      <w:r w:rsidRPr="00E36389">
        <w:rPr>
          <w:rFonts w:eastAsia="Book Antiqua"/>
          <w:i/>
        </w:rPr>
        <w:t>ồ</w:t>
      </w:r>
      <w:r w:rsidRPr="00E36389">
        <w:rPr>
          <w:rFonts w:eastAsia="Book Antiqua"/>
          <w:i/>
        </w:rPr>
        <w:t>ng Kông</w:t>
      </w:r>
    </w:p>
    <w:p w14:paraId="354E0FCE" w14:textId="77777777" w:rsidR="00445071" w:rsidRDefault="00B37241">
      <w:pPr>
        <w:spacing w:line="288" w:lineRule="auto"/>
        <w:jc w:val="center"/>
        <w:rPr>
          <w:i/>
        </w:rPr>
      </w:pPr>
      <w:r w:rsidRPr="00E36389">
        <w:rPr>
          <w:i/>
        </w:rPr>
        <w:t>Việt dịch: Ban biên dịch Pháp Âm Tuyên Lưu</w:t>
      </w:r>
    </w:p>
    <w:p w14:paraId="0EC13139" w14:textId="77777777" w:rsidR="00445071" w:rsidRDefault="00445071">
      <w:pPr>
        <w:spacing w:line="288" w:lineRule="auto"/>
        <w:jc w:val="center"/>
        <w:rPr>
          <w:rFonts w:eastAsia="Book Antiqua"/>
          <w:b/>
        </w:rPr>
      </w:pPr>
    </w:p>
    <w:p w14:paraId="248A13F4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Quý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tu, hôm nay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này có hơn 20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i, chúng ta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đáp theo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.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 là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trên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đưa ra, có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i.</w:t>
      </w:r>
    </w:p>
    <w:p w14:paraId="602C2C9D" w14:textId="6D1030C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lúc chưa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trong nhà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cúng </w:t>
      </w:r>
      <w:r w:rsidRPr="00E36389">
        <w:rPr>
          <w:rFonts w:eastAsia="Book Antiqua"/>
          <w:i/>
        </w:rPr>
        <w:t>hoàng tiên, h</w:t>
      </w:r>
      <w:r w:rsidRPr="00E36389">
        <w:rPr>
          <w:rFonts w:eastAsia="Book Antiqua"/>
          <w:i/>
        </w:rPr>
        <w:t>ồ</w:t>
      </w:r>
      <w:r w:rsidRPr="00E36389">
        <w:rPr>
          <w:rFonts w:eastAsia="Book Antiqua"/>
          <w:i/>
        </w:rPr>
        <w:t xml:space="preserve"> tiên</w:t>
      </w:r>
      <w:r w:rsidRPr="00E36389">
        <w:rPr>
          <w:rFonts w:eastAsia="Book Antiqua"/>
        </w:rPr>
        <w:t xml:space="preserve"> v.v.; sau khi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thì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và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tiên gia này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cùng nhau, lúc em gái con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óc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m chí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tiên gia này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căn phòng khác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cúng, nghe nói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tiên gia này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tìm em gái con làm cô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chúng con nên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19B86CFD" w14:textId="0350C6BC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tôi nghĩ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cũng đã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 qua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tôi tin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ví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này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.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cúng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Tiên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ng Kông cũng có,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nông thôn chúng tôi cũng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nghe nói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u. Sau khi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cùng chúng ta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cùng nhau nghe kinh, cùng nhau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tương lai vãng sanh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viên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trong kinh Lăng-nghiêm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cho chúng ta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tiên, có thiên tiên, đây là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cao, cõ</w:t>
      </w:r>
      <w:r w:rsidRPr="00E36389">
        <w:rPr>
          <w:rFonts w:eastAsia="Book Antiqua"/>
        </w:rPr>
        <w:t>i a-tu-la, cõi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cõi súc sanh, cõi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tu hành thành tiên.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dù cao hơn chăng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cũng không cách nào vư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t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cho nên đây là không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cánh.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cũng có cao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mà nói,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ngũ thông,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thiên nhĩ, thiên nhãn, tha tâm, túc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này,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m chí còn có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hóa.</w:t>
      </w:r>
    </w:p>
    <w:p w14:paraId="5339D33E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Vào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kháng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lúc đó tôi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lăm,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sáu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i,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Nam,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Nam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gia đình, đó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i gia đình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a phương nhưng đã sa sút. Phòng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nhà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ít, gia đình ít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hai v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và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a con gái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i, trên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năm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leo lên trên đó,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thang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d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đi. Trên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tiên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đó,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năm, đó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</w:t>
      </w:r>
      <w:r w:rsidRPr="00E36389">
        <w:rPr>
          <w:rFonts w:eastAsia="Book Antiqua"/>
        </w:rPr>
        <w:t>,</w:t>
      </w:r>
      <w:r w:rsidRPr="00E36389">
        <w:rPr>
          <w:rFonts w:eastAsia="Book Antiqua"/>
        </w:rPr>
        <w:t xml:space="preserve"> không h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chút nào.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tiên này có lúc cũng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đi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 xml:space="preserve">y, tôi cũng </w:t>
      </w:r>
      <w:r w:rsidRPr="00E36389">
        <w:rPr>
          <w:rFonts w:eastAsia="Book Antiqua"/>
        </w:rPr>
        <w:t>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qua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n. Nhưng ông là nam,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,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áo tràng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chúng ta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đây, áo tràng v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màu lam, nhưng chưa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 ai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t mũi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ông, chúng tôi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bên hông, sau lưng ông,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gi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chưa có ai nhìn th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t ông, chưa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có.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nói,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ông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hoàn toàn tu thành hình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tiên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tu luy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thành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500 năm, cho nên ông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chúng tôi, ông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hâm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các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sanh ra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</w:t>
      </w:r>
      <w:r w:rsidRPr="00E36389">
        <w:rPr>
          <w:rFonts w:eastAsia="Book Antiqua"/>
        </w:rPr>
        <w:t>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ông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tu luy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thành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tu 500 năm.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tiên này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500 năm, cho nên ông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chúng ta, ông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kém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chút, trong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thì công phu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,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 có,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</w:t>
      </w:r>
    </w:p>
    <w:p w14:paraId="6C69C73D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Hoàng tiên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con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chúng tôi cũng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qua, nhưng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qua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hình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Đây là sau khi kháng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l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i,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quê nhà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tôi, quê nhà tôi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đi,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chuy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Vu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, Nam Kinh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bán, ch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n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đó, cho nên dùng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bu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m. Lúc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n, là dùng bao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đóng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bao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n;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con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ván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lên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n. Sau khi lên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n,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vào trong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đi tìm, tìm kh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p t</w:t>
      </w:r>
      <w:r w:rsidRPr="00E36389">
        <w:rPr>
          <w:rFonts w:eastAsia="Book Antiqua"/>
        </w:rPr>
        <w:t>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cũng không tìm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y, cho nên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nói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hoa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thôi, sao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cũng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quá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mà tìm kh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p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cũng không tìm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y. Cho nên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y.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đi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ngày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Nam Kinh,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kho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g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tu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bu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m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Nam Kinh. Sau khi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Nam Kinh, lúc d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n,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c bao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bao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đó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bao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bao, nhưng trong đó không còn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nào,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còn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Lúc này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con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 đó lên thuy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mà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nó mang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đi đâu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i.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này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Nam Kinh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ngày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sau khi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này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kho. Đây là trò đùa,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hoàng tiên này vào lúc nào, nó cũng không làm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là mang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cho nên đây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</w:t>
      </w:r>
    </w:p>
    <w:p w14:paraId="310D6792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Vũ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n, không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nào không có.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này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đã có tu hành thì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linh tánh,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có linh tánh thì chúng ta khuyên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nâng cao lên,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vui v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>.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trong nhà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cúng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có phòng riêng thì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phòng đó là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u như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bên c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cũng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bên c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nh,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làm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pháp; cũng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đi,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làm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pháp, cùng chúng ta tu hành,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mà nói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n.</w:t>
      </w:r>
    </w:p>
    <w:p w14:paraId="6A4B21FB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Có lúc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 này,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cũng không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có lúc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báo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tin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cung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cho chúng ta làm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tu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như lý như pháp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 trong đó xen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 danh văn l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i dư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>ng, xen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trái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thì chúng ta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Cho nên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phu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nói “kính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nhưng tránh xa”, tôn kính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 “l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kính chư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t”.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chúng sanh này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tánh, vì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chúng ta nên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kính, không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hoàn toàn nghe theo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hoàn toàn nghe theo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thì có lúc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a.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linh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trách nhi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làm sai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tai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đi tìm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thì không tìm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Chúng ta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5F638122" w14:textId="21576FE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hai,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nên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truy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tam quy ngũ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cho tiên gia trong nhà,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làm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pháp trong nhà?</w:t>
      </w:r>
    </w:p>
    <w:p w14:paraId="075DE539" w14:textId="012431B2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àm tam quy y cho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cho cõi u minh, cho súc sanh, trong kinh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“quy 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c; quy y pháp, không </w:t>
      </w:r>
      <w:r w:rsidRPr="00E36389">
        <w:rPr>
          <w:rFonts w:eastAsia="Calibri"/>
        </w:rPr>
        <w:t>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; quy y t</w:t>
      </w:r>
      <w:r w:rsidRPr="00E36389">
        <w:rPr>
          <w:rFonts w:eastAsia="Calibri"/>
        </w:rPr>
        <w:t>ă</w:t>
      </w:r>
      <w:r w:rsidRPr="00E36389">
        <w:rPr>
          <w:rFonts w:eastAsia="Book Antiqua"/>
        </w:rPr>
        <w:t xml:space="preserve">ng, không </w:t>
      </w:r>
      <w:r w:rsidRPr="00E36389">
        <w:rPr>
          <w:rFonts w:eastAsia="Calibri"/>
        </w:rPr>
        <w:t>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bàng sanh” cho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bàng sanh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súc sanh,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sau khi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tam quy không còn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ba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ác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khuyên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nghe kinh,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nghe kinh đã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nghiêm túc,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nghe kinh,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t. Nghe kinh có lúc chúng tôi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tivi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đĩa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ng;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chúng tôi dùng máy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bu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máy,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máy su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ng. Cung kính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nhà cùng nhau tu hành, làm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pháp trong nhà.</w:t>
      </w:r>
    </w:p>
    <w:p w14:paraId="382F7674" w14:textId="76512CB1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ba,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báo ly hôn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trong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kinh nào?</w:t>
      </w:r>
    </w:p>
    <w:p w14:paraId="0FE00334" w14:textId="7A605078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trong kinh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phàm là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chúng tôi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sao chép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toàn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thành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sách này đã in ra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y, chép thành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n. Tôi đ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t tên cho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kinh này,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hình như có hơn 20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kinh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tên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“Chư Kinh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u”,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 xml:space="preserve">p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này,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o,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còn chi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còn phong phú hơn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nói trong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giáo. Chúng ta nên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thêm, tìm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thêm, trong c</w:t>
      </w:r>
      <w:r w:rsidRPr="00E36389">
        <w:rPr>
          <w:rFonts w:eastAsia="Book Antiqua"/>
        </w:rPr>
        <w:t>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hàng ngày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giác,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c.</w:t>
      </w:r>
    </w:p>
    <w:p w14:paraId="1FE7AB2C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báo ly hôn r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c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đâu? Cũng không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xem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cơ ly hôn, phương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c ly hôn và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gia đình.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có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,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,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quan sát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phương di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cách làm này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an toàn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ta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an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hài hòa,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ng,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gia đình,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a gia đình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ng. Cho nên v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xem nh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. Hai</w:t>
      </w:r>
      <w:r w:rsidRPr="00E36389">
        <w:rPr>
          <w:rFonts w:eastAsia="Book Antiqua"/>
        </w:rPr>
        <w:t xml:space="preserve">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hôn, đây là xây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gia đình, gia đình này cũng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bào trong cơ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chúng ta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đã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thành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bào,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bào trong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này.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bào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nh, chúng ta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nh;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bào không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thì thân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gia đình không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nh, t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ly hôn quá cao thì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xem trách nhi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nhân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mà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gánh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bao?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như nói lúc ly hôn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chưa có con cái,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gia đình không gây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thì l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. Có con cái là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a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trong gia đình đơn thân này, khi trư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thành tâm lý không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trách nhi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không? Tương lai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a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này ph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m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ngoài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truy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nguyên nhân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chúng, nguyên nhân là do gia đình đơn thân,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không có tình thương yêu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chúng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làm ra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hành vi vi ph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m luân lý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căn nguyên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tìm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xem chúng ph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m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là ph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m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gì,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hay không, đ</w:t>
      </w:r>
      <w:r w:rsidRPr="00E36389">
        <w:rPr>
          <w:rFonts w:eastAsia="Book Antiqua"/>
        </w:rPr>
        <w:t>ây chính là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thì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c.</w:t>
      </w:r>
      <w:bookmarkStart w:id="0" w:name="_heading=h.gjdgxs" w:colFirst="0" w:colLast="0"/>
      <w:bookmarkEnd w:id="0"/>
    </w:p>
    <w:p w14:paraId="159E8330" w14:textId="7EE7B16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tư,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khi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online thì tu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tràng.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ít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n,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trì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chúng con mư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nay không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đã mư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n, cho nên quan h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x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nên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7D1B97DC" w14:textId="6C49C64A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này,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chúng ta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tràng, tam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mà làm, trong kinh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chưa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 mư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không có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ít hơn đi chăng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 nói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ng, hai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ng,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tâm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c, thành kh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n thì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viên mãn; không có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thì tôi dùng tâm cung kính này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viên mãn,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 Mư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không có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o lý này! </w:t>
      </w:r>
      <w:r w:rsidRPr="00E36389">
        <w:rPr>
          <w:rFonts w:eastAsia="Book Antiqua"/>
        </w:rPr>
        <w:t>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chân chánh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khuyên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ng.</w:t>
      </w:r>
    </w:p>
    <w:p w14:paraId="269DC171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 xml:space="preserve">Tôi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Đài Trung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o tràng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Đài Trung, liên xã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Đài Trung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thư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Quang, đây là do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Lý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, cũng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tu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cho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có sách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có báo,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 chí, có phòng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sách. Hai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này,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Lý là d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khoát nghiêm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m hóa duyên,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nơi này. Chúng tôi cũng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y,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khuyên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ông làm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chúng tôi,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là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d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nghe kinh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anh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này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dám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thì anh làm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pháp duyên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ta,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này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n. Cho nên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nói sanh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hai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ng, thân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này là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ban cho, hu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ban cho,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làm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cơ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ta,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còn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 hơn gi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thân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ta. Đó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nói cơ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 cơ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nghe pháp, thân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dàng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nhưng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khó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nghe.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chưa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nghe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suy nghĩ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này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cách làm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cho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không dám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t.</w:t>
      </w:r>
    </w:p>
    <w:p w14:paraId="0D12E2E5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Lý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tôi là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là do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phát tâm. Cho dù là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phát tâm, con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thì không sao;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là con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quá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thì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đâu mà có?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vào lúc qua năm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tôi nh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 xml:space="preserve"> chúng tôi đang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thư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Hoa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Đài B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c,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cư sĩ mang 500.000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Đài t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ngay l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quán trư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Hàn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i anh 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y,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anh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đâu mà có?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anh có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hay không? Nói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không rõ ràng,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trong nhà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thì mang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anh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200, 300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thì chúng tôi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không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có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lý!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trong nhà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l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như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truy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đã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thành tranh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gia đình sao? Đây là phá ho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hình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giáo. Cho nên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phép.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thì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rõ ràng,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này không?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mà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ra có gây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cho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trong gia đình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</w:t>
      </w:r>
      <w:r w:rsidRPr="00E36389">
        <w:rPr>
          <w:rFonts w:eastAsia="Book Antiqua"/>
        </w:rPr>
        <w:t>ông?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sanh tâm hoan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không?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nói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đây là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phép.</w:t>
      </w:r>
    </w:p>
    <w:p w14:paraId="289732AD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Mư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làm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là sai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phép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này.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 tùy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tôi không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thì tùy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tán thán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làm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t, đây chính là tùy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;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sanh tâm hoan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tán thán, khuyên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cũng làm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đây chính là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tùy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c.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làm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</w:t>
      </w:r>
    </w:p>
    <w:p w14:paraId="4B7FD543" w14:textId="6A3437FE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Singapore,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cư sĩ xin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c, toàn tâm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trung vào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ho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pháp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phương không?</w:t>
      </w:r>
    </w:p>
    <w:p w14:paraId="022550F2" w14:textId="3B0D68EB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K</w:t>
      </w:r>
      <w:r w:rsidRPr="00E36389">
        <w:rPr>
          <w:rFonts w:eastAsia="Book Antiqua"/>
        </w:rPr>
        <w:t>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Nhưng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xin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c, không có thu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làm tình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viên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phương;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phương thì sai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n.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trong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trong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đơn kim,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tiêu v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này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đưa cho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o tràng, như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chúng tôi cũng có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lương,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đây có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lương, </w:t>
      </w:r>
      <w:r w:rsidRPr="00E36389">
        <w:rPr>
          <w:rFonts w:eastAsia="Book Antiqua"/>
        </w:rPr>
        <w:t>t</w:t>
      </w:r>
      <w:r w:rsidRPr="00E36389">
        <w:rPr>
          <w:rFonts w:eastAsia="Book Antiqua"/>
        </w:rPr>
        <w:t>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ra mà nói, cho dù l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lương cũng là làm tình</w:t>
      </w:r>
      <w:r w:rsidRPr="00E36389">
        <w:rPr>
          <w:rFonts w:eastAsia="Book Antiqua"/>
        </w:rPr>
        <w:t xml:space="preserve">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viên,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khác làm công,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lương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chúng tôi,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lương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chúng tôi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ít.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có thu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ít là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trang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chi phí sinh ho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là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 phàm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gì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thông tình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lý thì không khó nghĩ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nói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xin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c, làm toàn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gian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chúng ta, ăn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đi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bên này thì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chăm sóc, có nơi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, ngoài ra ít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chút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tiêu v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t</w:t>
      </w:r>
      <w:r w:rsidRPr="00E36389">
        <w:rPr>
          <w:rFonts w:eastAsia="Book Antiqua"/>
        </w:rPr>
        <w:t>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chăm sóc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</w:t>
      </w:r>
    </w:p>
    <w:p w14:paraId="6C9F1314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tôi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trung tâm văn hóa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Lư Giang, đây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Nho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c. Chúng tôi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sinh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năm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này,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kho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dài.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sinh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giáo viên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đang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có giáo viên m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 non, có giáo viên ti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có giáo viên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hai, đây là chúng t</w:t>
      </w:r>
      <w:r w:rsidRPr="00E36389">
        <w:rPr>
          <w:rFonts w:eastAsia="Book Antiqua"/>
        </w:rPr>
        <w:t>ôi tuy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sinh,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xin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c,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chúng tôi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10 năm.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xem, chúng tôi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chăm sóc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còn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lương cho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Không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hôn,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con cái,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còn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nuôi dư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>ng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chúng tôi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trách,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thì tâm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làm sao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nhà yên tâm, thân tâm yên 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c. Sau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xong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khác. Chúng tôi đây là thay đ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dư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cho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nhóm giáo viên,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chuyên tâm nghiên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 trong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 thì tài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hơn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</w:t>
      </w:r>
    </w:p>
    <w:p w14:paraId="2DABC4D4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Giáo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chính là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hành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Quy,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100%;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hành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Thiên, đây là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nhà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o;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hành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t.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ba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Nho Thích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này,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chúng tôi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chăm sóc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cùng.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có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này,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hơn đi chăng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cũng không có tác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gì,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thành công?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 giáo viên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thì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ng,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n. Cho nên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</w:t>
      </w:r>
    </w:p>
    <w:p w14:paraId="31AACC6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Lúc tôi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nói, các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như Thích-ca Mâu-ni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, Giê-su, năm đó các ngài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sâu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Không ngoài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gì khác,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các ngài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sau khi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y,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khác.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chưa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mà đi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thì đó là l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Cho nên tôi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nói, sau khi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là thánh nhân; sau khi nói ra,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đây là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nhân; nói ra mà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là l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L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cũng có ngày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v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ch tr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sau khi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ch tr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thì không đáng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xu, ai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a? Cho nên giáo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là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cũng là khó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t.</w:t>
      </w:r>
    </w:p>
    <w:p w14:paraId="0070B85B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Chúng tôi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giáo viên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 là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trình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xưa, Thánh nhân không dám nói, tiêu chu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n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nhân, quân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, đây là chúng tôi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u.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chuyên chú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thâm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môn, huân tu lâu dài, ví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như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Ng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thành chuyên gia trên toàn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này.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Lão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năm; nói tóm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chuyên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hơn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không có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p, không có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 sĩ,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nhân, không có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vào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lĩnh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chính mình,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tương lai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này,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sĩ Hán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sánh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Đây cũng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nói chúng ta là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tài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thì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này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ra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ý nghĩa.</w:t>
      </w:r>
    </w:p>
    <w:p w14:paraId="7F5D373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sinh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tôi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hy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có 30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xem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 do cư sĩ Thái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Húc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ng,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trong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tôi, có 10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trình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Thái,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năm đã có 10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i; chúng tôi hy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sang năm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năm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có 20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có 30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thì chúng tôi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hài lòng. Cho nên chí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p,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cùng nhau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sách, cùng nhau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p.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n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luân phiên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ng, lên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p,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lên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p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ng, 29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nghe. Cho nên,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dù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chuyên nghiên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chuyên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môn,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cũng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u.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gì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h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ngày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nghe, đây chính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chuyên chú.</w:t>
      </w:r>
    </w:p>
    <w:p w14:paraId="361C8071" w14:textId="055EEA45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 là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c,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giáo nói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có tình tr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nam khinh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? Nói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chư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ng, không có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báo?</w:t>
      </w:r>
    </w:p>
    <w:p w14:paraId="7E78424B" w14:textId="7831EBDD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P</w:t>
      </w:r>
      <w:r w:rsidRPr="00E36389">
        <w:rPr>
          <w:rFonts w:eastAsia="Book Antiqua"/>
        </w:rPr>
        <w:t>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pháp, chúng ta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nguyên t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ngài,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a ngài là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cơ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pháp, cho nên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không có pháp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mà nói.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là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chúng, là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nào đó. Gi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hay không?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xem có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không?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ng!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ng?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Chúng ta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là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báo,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trong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cũng là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báo,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báo,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báo này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do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trong kinh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 có, 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này?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làm gì? Câu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đơn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câu “đ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p”.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này? “Tr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” này chính là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quá kh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c;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quá kh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, là do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liê</w:t>
      </w:r>
      <w:r w:rsidRPr="00E36389">
        <w:rPr>
          <w:rFonts w:eastAsia="Book Antiqua"/>
        </w:rPr>
        <w:t>n quan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-tát, cũng không liên quan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thiên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, cũng không liên quan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Diêm vương,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làm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u, câu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vô cùng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n.</w:t>
      </w:r>
    </w:p>
    <w:p w14:paraId="66942FE1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như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trong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quá kh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báo cũng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Cho dù chúng ta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qua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là nâng cao linh tánh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chính mình, đó là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n. Chúng ta trong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có duyên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thánh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n, có duyên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theo Thích-ca Mâu-ni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trong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nâng cao chính mình m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n. Trong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cánh viên mãn là nâng cao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hay không?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lý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mà nói là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mà nói thì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xem duyên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</w:t>
      </w:r>
    </w:p>
    <w:p w14:paraId="5DFDB5A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giáo, đ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là Hoa Nghiêm, Pháp Hoa, Lăng-nghiêm, Viên giáo, đây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kinh giáo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a, trong này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 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t.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 ra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sáu n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>o, ba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ác,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Trong kinh Hoa Nghiêm nói “h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chúng sanh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ng, trí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Như Lai”, đây là nói hoàn toàn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đây là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nói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ng; nhưng phía sau nói, “nhưng do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nên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c”,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t.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này chính là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khí th</w:t>
      </w:r>
      <w:r w:rsidRPr="00E36389">
        <w:rPr>
          <w:rFonts w:eastAsia="Book Antiqua"/>
        </w:rPr>
        <w:t>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trong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giáo, vô minh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não, tr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sa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não,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tư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trong kinh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tánh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tánh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chúng ta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tánh,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tánh hoàn toàn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ra, đó là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không h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chút nào. Trí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năng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chính là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báo, không có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nào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ng.</w:t>
      </w:r>
    </w:p>
    <w:p w14:paraId="692EF5F3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là do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gì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thành? Là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khí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chúng ta che đ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trí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tánh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không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tác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tác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tánh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là thu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tu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c. Tánh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nhưng tu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thì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cá nhân tu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có tu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p, có tu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có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ác,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cũng là tu! Phàm là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thu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tu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thu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tánh. Cho nên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tánh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nhau,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 xml:space="preserve">p tánh là </w:t>
      </w:r>
      <w:r w:rsidRPr="00E36389">
        <w:rPr>
          <w:rFonts w:eastAsia="Book Antiqua"/>
        </w:rPr>
        <w:t>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ng.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499E5826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trong kinh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chúng ta,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chúng ta đã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câu này,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rõ câu này, chúng ta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u.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chúng ta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ng,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t,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ng.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ng,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ng? Trong lúc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tôi đã nói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rõ ràng, không khó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u,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là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xem,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c, tai nghe âm thanh, sáu căn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xúc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bên ngoài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đó chính là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ng.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 Ngài không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tâm, không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m. Không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tâm, không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thì đương nhiên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ng!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thì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t; khi có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thì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càng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n;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khi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thì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càng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hơn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</w:t>
      </w:r>
    </w:p>
    <w:p w14:paraId="5AA880B8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không có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thì phàm phu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không có cách nào, không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không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t,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dù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nhưng tôi không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t, tôi không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đây là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-tát. Cho nên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 có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không có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c.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có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có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đây chính là A-la-hán.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như nói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phàm phu, chính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Trong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có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đó chính là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nh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cõi tr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vô cùng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ba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ác,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Cho nên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sáu n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>o, ba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ác là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trong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mà ra,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ng.</w:t>
      </w:r>
    </w:p>
    <w:p w14:paraId="0D5F07A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có thân nam, có thân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?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nam,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thân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này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ra mà nói cũng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là thân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, nói không ch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sau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là thân nam;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là thân nam, nói không ch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sau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thân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còn khá.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là thân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sau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thân súc sanh,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, còn có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thân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thân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không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thành thân gì,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ai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?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. N</w:t>
      </w:r>
      <w:r w:rsidRPr="00E36389">
        <w:rPr>
          <w:rFonts w:eastAsia="Book Antiqua"/>
        </w:rPr>
        <w:t>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khí này d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theo,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thì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gì cũng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không làm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không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11B598B1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nhà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 công phu, công phu nhà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công phu khí công, không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công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ng. Công phu nhà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không? Đây là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a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tiên,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thì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không còn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Tôi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chưa s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ch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chút. Ví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, chúng ta l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ví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, 100%, tôi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70, 80%,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10%, 20%,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cõi tr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không ra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c; ra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o </w:t>
      </w:r>
      <w:r w:rsidRPr="00E36389">
        <w:rPr>
          <w:rFonts w:eastAsia="Book Antiqua"/>
        </w:rPr>
        <w:t>là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100%. Tôi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là cõi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i; tôi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ba,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cõi súc sanh, cõi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; tôi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thì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Đây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, chúng ta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u. Cho nên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không có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báo.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 là do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tu,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còn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báo, sau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này, hình như tu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sau,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tư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tháng n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chúng tôi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nói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chúng tôi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chi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ngoài cũng phát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ra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coi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này.</w:t>
      </w:r>
    </w:p>
    <w:p w14:paraId="7EAF7DE9" w14:textId="3DCB479A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hai, ngoài ra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nói, trong kinh đi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Tôn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nói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nam là thân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là thân ngũ l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u (thân ngũ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ng, ngũ l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u),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tu hành khó khăn hơn nam chúng không?</w:t>
      </w:r>
    </w:p>
    <w:p w14:paraId="2D7E5C04" w14:textId="638EC45D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nói, chúng ta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xem tình tr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hoàn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. Vào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vô cùng nghiêm trong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đây, không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ít có cơ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ngay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cơ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sách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ít, có câu “ngư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không tài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là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c”, quy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gia đình làm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nhà, chăm sóc gia đình, ph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gia đình, đây là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đây. Thích-ca Mâu-ni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ba ngàn năm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đương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cũng là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Quan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giai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còn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hơn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c, cho nên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tu hành khó khăn hơn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nam, hơn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tu hành không có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tràng, vô cùng khó khăn. Đây là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tu hành khó khăn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thân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so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thân nam.</w:t>
      </w:r>
    </w:p>
    <w:p w14:paraId="639CCF68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Nhưng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nay thì đ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ngư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đây là lão cư sĩ Hoàng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tôi, ông nói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tu hành,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p x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p,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p x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trong Cao Tăng Truy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Vãng Sanh Truy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[theo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]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t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>-kheo,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 tu hành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nam chúng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gia,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hai là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gia,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ba là nam chúng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gia,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tư là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gia, đây là nói tu hành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đã khác,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tu hành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thù th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gia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m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đó là nam chúng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gia,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đó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là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gia, t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chính là nam chúng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gia. Phong th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y luân chuy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này, nó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hoàn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này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thay đ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i! Cho nên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thông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nguyên nhân r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nào.</w:t>
      </w:r>
    </w:p>
    <w:p w14:paraId="11CDAD57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ra mà nói, nguyên nhân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khó và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này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đâu? Nguyên nhân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giáo lý.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nam chúng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 h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ngày nghe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pháp, cơ duyên này 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m có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bao.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Thích-ca Mâu-ni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ăn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gi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ngày,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đêm dư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cây, nam chúng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theo ngài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không?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chúng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ngh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đêm dư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cây không?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ăn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gi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ngày, ôm bình bát đi kh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không?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cho nên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suy ng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m nghĩa kinh này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u,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 ch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thông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t,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pháp, là cơ duyên này.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đã khác,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phương pháp nghe kinh,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giáo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ta dùng tivi,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dùng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internet, nghe đĩa,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nhà đóng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phòng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nghe,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p, không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nơi.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không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nơi thì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 đây là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đang thay đ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i, khó hay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có khác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t.</w:t>
      </w:r>
    </w:p>
    <w:p w14:paraId="1A7F8CF1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Nói tóm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,</w:t>
      </w:r>
      <w:r w:rsidRPr="00E36389">
        <w:rPr>
          <w:rFonts w:eastAsia="Book Antiqua"/>
        </w:rPr>
        <w:t xml:space="preserve"> nguyên nhân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chính là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thông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rõ giáo nghĩa giáo lý. Kinh giáo này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gì? Chính là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vũ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nhân sinh,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càng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rõ ràng,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 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ng, nói cách khác là càng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dàng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gi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gi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trong tr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chính là duyên. Duyên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duyên tan là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có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có tan,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hà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Cho nên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là sai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cũng h</w:t>
      </w:r>
      <w:r w:rsidRPr="00E36389">
        <w:rPr>
          <w:rFonts w:eastAsia="Book Antiqua"/>
        </w:rPr>
        <w:t>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tan cũng hoan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đây chính là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trong đây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là đúng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là sai. Cho nên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2A4EC515" w14:textId="5A8BE9CC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 xml:space="preserve">i: </w:t>
      </w:r>
      <w:r w:rsidRPr="00E36389">
        <w:rPr>
          <w:rFonts w:eastAsia="Book Antiqua"/>
        </w:rPr>
        <w:t>T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 là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ba,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sách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Kim Cang Kinh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này d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lưu hành r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ng rãi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trong hai năm g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đây, nhưng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sách này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do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Tôn năm đó tuyên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ng, là kinh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</w:t>
      </w:r>
    </w:p>
    <w:p w14:paraId="2AEB6DB4" w14:textId="3D1142D2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 xml:space="preserve">Đáp: </w:t>
      </w:r>
      <w:r w:rsidRPr="00E36389">
        <w:rPr>
          <w:rFonts w:eastAsia="Book Antiqua"/>
        </w:rPr>
        <w:t>C</w:t>
      </w:r>
      <w:r w:rsidRPr="00E36389">
        <w:rPr>
          <w:rFonts w:eastAsia="Book Antiqua"/>
        </w:rPr>
        <w:t>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đi tra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kinh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trong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kinh là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xưa truy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. Nhưng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kinh s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p x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hay cho chúng ta,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trong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“Nghi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”,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kinh này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có hoài nghi, tương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, chưa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t; nhưng biên so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hay, không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làm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x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nói trong đó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tương ưng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nói, nhưng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là do ai phiên d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ch?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coi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này, kinh này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truy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phiên d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ch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nơi nào?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nào phiên d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ch?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ghi chép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rõ ràng. Có ghi chép này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đáng tin, đây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có ghi chép này,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“Nghi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”,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có hoài nghi,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nhìn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này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làm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o,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Bát-nhã hay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Kim Cang Bát-nhã Ba-la-m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coi đó làm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o.</w:t>
      </w:r>
    </w:p>
    <w:p w14:paraId="24DC5946" w14:textId="3723BB0A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tư,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trong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phía sau có ba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i: X</w:t>
      </w:r>
      <w:r w:rsidRPr="00E36389">
        <w:rPr>
          <w:rFonts w:eastAsia="Book Antiqua"/>
        </w:rPr>
        <w:t>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môi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và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lý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tràng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có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nào?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hai là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 xml:space="preserve">t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nhà không?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có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nào?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ba nên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trì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nhà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3459A5D3" w14:textId="7CF49BC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a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này tôi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đáp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câu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t, 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p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đáp.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trong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có,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xưa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nay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có. Nhưng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quan? Lúc tôi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cư sĩ cung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môi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t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trên núi,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kháng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Đài Loan s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máy bay M</w:t>
      </w:r>
      <w:r w:rsidRPr="00E36389">
        <w:rPr>
          <w:rFonts w:eastAsia="Book Antiqua"/>
        </w:rPr>
        <w:t>ỹ</w:t>
      </w:r>
      <w:r w:rsidRPr="00E36389">
        <w:rPr>
          <w:rFonts w:eastAsia="Book Antiqua"/>
        </w:rPr>
        <w:t xml:space="preserve"> ném bom, cho nên xây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căn nhà ki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trên núi, phía sau ngôi nhà là 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 xml:space="preserve">m trú 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n, là nơi lánh n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Sau khi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tranh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thúc, nơi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ít khi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trong nhà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không ai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nơi này. Đưa tôi đi xem, tôi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hoàn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vô cùng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hoan h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>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lòng cúng dư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cho tôi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quan. Tôi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Đài Trung trình bày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mình,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tôi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tr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nói: “Tri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Châu tám mươi còn hành cư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anh có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không?” Tôi nói, con có nghe qua.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ông không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quan?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tôi không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</w:t>
      </w:r>
    </w:p>
    <w:p w14:paraId="6E3B6FDC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phương pháp tu hành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sao?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Tu hành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tham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anh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y, anh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anh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thì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cũng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cũng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anh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 Cho nên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tôi,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thì anh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tư cách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quan. Trong Thi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tông nói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minh tâm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tánh; trong Giáo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nói,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khai viên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i; trong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nói,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lý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tâm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này,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vì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i.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quan? Không ai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không ai theo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t;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ngùng, “hi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tôi đã khai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theo tôi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c”, làm sao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ra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c?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không nói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làm sao? Tuyên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i: tôi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quan!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nghe,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này chính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. Cho nên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bái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khó khăn gì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đó th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giáo. Không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ra, đi ra đi ra, không có tư cách,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tôi cùng nhau đi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</w:t>
      </w:r>
    </w:p>
    <w:p w14:paraId="793F2D73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Chúng tôi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dàng. Không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tuyên truy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giúp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không ai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cho nên sau khi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u,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chính mình mà nói là “trên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sào trăm thư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thêm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c”,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không ng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nâng cao,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tương đương tuyên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chúng,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khó khăn gì thì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tôi bái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giáo. Đa ph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là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này không quá dài,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núi ho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pháp,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năng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này</w:t>
      </w:r>
      <w:r w:rsidRPr="00E36389">
        <w:rPr>
          <w:rFonts w:eastAsia="Book Antiqua"/>
        </w:rPr>
        <w:t>.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nói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chưa có pháp duyên, không có ai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cho nên dùng phương pháp này. Đây là ý nghĩa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quan.</w:t>
      </w:r>
    </w:p>
    <w:p w14:paraId="07BF8F97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hai là chưa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trình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này, cũng chưa khai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cũng chưa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tâm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cũng có lý do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quan, đó chính là danh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 quá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tìm quá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không có cách nào tu hành,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vui l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m sao,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đành tr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đi tuyên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quan, đây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.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Lý nói: Anh là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nào? Anh có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nào? Lúc đó tôi v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gia, không ai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tôi, hai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phù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p,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đi! Cho nên tôi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nơi đó. Cho nên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đây là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không d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dàng.</w:t>
      </w:r>
    </w:p>
    <w:p w14:paraId="5AF43C3E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y,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tham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u.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là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ng,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tham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u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bên c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trau d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nhau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!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duyên này,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t mình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trong phòng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nông c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làm sao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c? Làm gì có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u? Cho nên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t.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xưa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quan, cho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thì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i. Tôi cũng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qua,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tham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tôi, cùng nh</w:t>
      </w:r>
      <w:r w:rsidRPr="00E36389">
        <w:rPr>
          <w:rFonts w:eastAsia="Book Antiqua"/>
        </w:rPr>
        <w:t>au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gia, cùng nhau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còn, đã qua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i. Lúc đó ông cũng có duyên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chúng tôi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chưa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bao lâu thì ông đi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quan.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ba năm, ra ngoài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gì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không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đi ra ngoài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ba năm.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quan có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không?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thì phong b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nhưng tâm thì chưa. Ng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u nhiên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năm, tôi cũng có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thăm ông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hai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n, ông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cho tôi nghe tin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trên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gì cũng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khâm ph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ông. Theo tôi nghĩ,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trong phòng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</w:t>
      </w:r>
      <w:r w:rsidRPr="00E36389">
        <w:rPr>
          <w:rFonts w:eastAsia="Book Antiqua"/>
        </w:rPr>
        <w:t>ng có tivi, h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ngày xem chương trình truy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hình, h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ngày xem chương trình,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tôi không xem tivi, 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 tôi, tin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gì ông cũng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nhưng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thì ông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trong tivi không có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kinh thuy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pháp,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t;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tình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.</w:t>
      </w:r>
    </w:p>
    <w:p w14:paraId="66B7ECB0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tôi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nghe kinh.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nghe kinh,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nghe kinh, nguyên nhân là gì? Chính là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nay ph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 hơn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đây, chư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 xml:space="preserve">ng duyên này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chúng ta quá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chúng ta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kinh giáo không có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ng, tu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hoài nghi,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xen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p,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phá ho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công phu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Cho nên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tôi, ngay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núi Đông Thiên M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tôi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yêu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 xml:space="preserve">u </w:t>
      </w:r>
      <w:r w:rsidRPr="00E36389">
        <w:rPr>
          <w:rFonts w:eastAsia="Book Antiqua"/>
        </w:rPr>
        <w:t>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ít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nghe kinh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.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nghe kinh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não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khí chư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nghe kinh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hóa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i.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o lý là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này,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duyên thì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nghe;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chưa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thì nghe kinh có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giúp đ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</w:t>
      </w:r>
    </w:p>
    <w:p w14:paraId="390017CB" w14:textId="3FD67094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theo,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nói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tiên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thông qua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a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cơ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cơ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không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tâm không cách nào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cách nói này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không?</w:t>
      </w:r>
    </w:p>
    <w:p w14:paraId="539DAA40" w14:textId="2AFDE66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ý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nói là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tiên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có thân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c.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tâm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nh? Tâm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tâm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tâm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tâm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bi.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tiên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cơ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thì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đã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i! Cho nên có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này,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xem “Ti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Sơn Tây”, xem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đĩa đó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không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t, Ti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Sơn Tây cung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tài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vô cùng hay cho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có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ng. Nhưng trong đó cũng có vài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Vô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là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nhau. Cho nên nói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tâm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nh. Sau đó dùng tâm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thì đương nhiên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ng.</w:t>
      </w:r>
    </w:p>
    <w:p w14:paraId="62993B7B" w14:textId="2C346D1E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sáu, con gái phát tâm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cho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không?</w:t>
      </w:r>
    </w:p>
    <w:p w14:paraId="2B8BBC8B" w14:textId="75B3ECA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hay không là do tâm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hay không, chân thành hay không?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xưa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 xml:space="preserve">i chúng ta “thành 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linh”,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ng.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chân thành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cùng,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là nói mi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ng mà không có lòng,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không linh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m; chân thành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cùng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ng. Hơn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trong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cũng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trong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cát hung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nhưng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,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i!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này cho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khi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u thêm </w:t>
      </w:r>
      <w:r w:rsidRPr="00E36389">
        <w:rPr>
          <w:rFonts w:eastAsia="Book Antiqua"/>
        </w:rPr>
        <w:t>c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sai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báo,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thông minh trí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t!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đó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tu hành, không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ác tu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thì sau khi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bu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ác tu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tích lũy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dùng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chân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cho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có tâm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ng thêm vài năm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này. Nhưng đây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là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tình!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Tây P</w:t>
      </w:r>
      <w:r w:rsidRPr="00E36389">
        <w:rPr>
          <w:rFonts w:eastAsia="Book Antiqua"/>
        </w:rPr>
        <w:t>hương C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 làm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s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m đi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hơn! Hà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kéo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nơi này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n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n?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thông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2ACCF8B0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Sau khi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chúng ta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 lâu dài,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lo l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ng,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vãng sanh.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vãng sanh,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đây là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nhiên.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trong Vãng Sanh Truy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có ghi chép, trong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Thánh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có ghi chép,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không dài, ba năm, năm năm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vãng sanh. Cho nên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tôi,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này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sao?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vài năm đã vãng sanh.</w:t>
      </w:r>
      <w:r w:rsidRPr="00E36389">
        <w:rPr>
          <w:rFonts w:eastAsia="Book Antiqua"/>
        </w:rPr>
        <w:t xml:space="preserve">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này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hay, tôi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, tôi nói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còn ba năm, năm năm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vãng sanh,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nói không thông, nói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cũng không thông.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thông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công phu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ba năm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năm năm là chín mu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phía sau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ai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lòng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Ta-bà này?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vãng sanh,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đi?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công phu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chưa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t,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có cách nào.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khô</w:t>
      </w:r>
      <w:r w:rsidRPr="00E36389">
        <w:rPr>
          <w:rFonts w:eastAsia="Book Antiqua"/>
        </w:rPr>
        <w:t>ng đi s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m?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Kông, không khí m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t mù chư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khí, đâu có tho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mái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Tây Phương C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c? Hà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 xml:space="preserve">t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đây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i?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này.</w:t>
      </w:r>
    </w:p>
    <w:p w14:paraId="146D49C3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đi mà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đi,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pháp duyên,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lòng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theo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có cách nào,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đành giúp đ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hơn, mang thêm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nhóm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cùng đi,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đi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mình.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có pháp duyên,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cũng không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ng, cũng không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nào nghe theo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mau chóng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đi.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đi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cũng là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chúng sanh, lúc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đi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lành 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m có, không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nh,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gian,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mà vãng sanh, ng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i </w:t>
      </w:r>
      <w:r w:rsidRPr="00E36389">
        <w:rPr>
          <w:rFonts w:eastAsia="Book Antiqua"/>
        </w:rPr>
        <w:t>mà vãng sanh,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thì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tâm,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i.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u!</w:t>
      </w:r>
    </w:p>
    <w:p w14:paraId="3FB37ECE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vãng sanh,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nói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bao nhiêu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gian?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mà nói, ba năm là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!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đi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c?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chưa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còn tham luy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này, cho nên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30 năm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đi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không còn tham luy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này, không còn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thì ba năm là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! Kinh Di-đà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ngày,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ngày cho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ngày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vãng sanh, làm gì có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ba năm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vãng sanh? Cho nên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 thì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u nói trong Vãng Sanh </w:t>
      </w:r>
      <w:r w:rsidRPr="00E36389">
        <w:rPr>
          <w:rFonts w:eastAsia="Book Antiqua"/>
        </w:rPr>
        <w:t>Truy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và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nh </w:t>
      </w:r>
      <w:r w:rsidRPr="00E36389">
        <w:rPr>
          <w:rFonts w:eastAsia="Calibri"/>
        </w:rPr>
        <w:t>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Thánh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thông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đây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</w:t>
      </w:r>
    </w:p>
    <w:p w14:paraId="64146AD1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Chúng ta xem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lão hòa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Nhàn,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vá n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ba năm ông đã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mà vãng sanh sao?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là kho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40-50 năm, g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50 năm. Tôi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Quang Sơn,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Quang Sơn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công nhân lâu năm,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công trình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 làm liên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quanh năm, công trình đó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Quang Sơn do pháp sư Tinh Vân xây.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công nhân quê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xã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Quân - Đài Nam, ông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chúng tôi, hàng xóm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bà c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ba năm vãng sanh,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ng mà vãng sanh, là </w:t>
      </w:r>
      <w:r w:rsidRPr="00E36389">
        <w:rPr>
          <w:rFonts w:eastAsia="Book Antiqua"/>
        </w:rPr>
        <w:t>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bà c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. Cho nên ông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chúng tôi,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vãng sanh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chút nào,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y.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vùng phía Nam Đài Loan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tôi nh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t. Ba năm,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a bà 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t, mà là bà 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thành công.</w:t>
      </w:r>
    </w:p>
    <w:p w14:paraId="7E52C6CA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Trong kinh nói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hay, “nh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tương lai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t”,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đó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và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đi theo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quy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r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đi. Trong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nh </w:t>
      </w:r>
      <w:r w:rsidRPr="00E36389">
        <w:rPr>
          <w:rFonts w:eastAsia="Calibri"/>
        </w:rPr>
        <w:t>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Thánh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chúng ta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pháp sư Oánh Kha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dũng mãnh tinh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ông,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nói trong kinh Di-đà, ba ngày ba đêm.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chư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quá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gia phá trai ph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m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, xem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đây là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c, nghĩ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ng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hãi, cho nên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ba ngày ba đêm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A-di-đà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A-di-đà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ông: ông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10 năm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ng,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p, sau 10 năm ta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đón ông. Ông n</w:t>
      </w:r>
      <w:r w:rsidRPr="00E36389">
        <w:rPr>
          <w:rFonts w:eastAsia="Book Antiqua"/>
        </w:rPr>
        <w:t>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A-di-đà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t: con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10 năm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con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đi theo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t. Cho nên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ý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ông,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nói: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ba ngày sau ta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d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ông. Ba ngày sau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vãng sanh, cũng không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đã vãng sanh. Đây chính là nói ông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10 năm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nhưng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Cho nên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ông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có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lý, 10 năm, căn tánh kém c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con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ng, không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mê ho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c, 10 năm không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bao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p? D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khoát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 Cho n</w:t>
      </w:r>
      <w:r w:rsidRPr="00E36389">
        <w:rPr>
          <w:rFonts w:eastAsia="Book Antiqua"/>
        </w:rPr>
        <w:t>ên tôi tin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vãng sanh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là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m đa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a.</w:t>
      </w:r>
    </w:p>
    <w:p w14:paraId="48A11EAE" w14:textId="3D4E922E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y,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Tài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53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tham bái,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bư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thăng hoa,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t vư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t qua không?</w:t>
      </w:r>
    </w:p>
    <w:p w14:paraId="6822D73E" w14:textId="576CB62D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kĩ ph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m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Kinh Hoa Nghiêm,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tiên sinh Phương Đông M</w:t>
      </w:r>
      <w:r w:rsidRPr="00E36389">
        <w:rPr>
          <w:rFonts w:eastAsia="Book Antiqua"/>
        </w:rPr>
        <w:t>ỹ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sách này cho tôi, tôi theo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tri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Hoa Nghiêm là tri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khái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kinh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biên so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vô cùng hay, sách tri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không tìm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nào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so sánh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nó.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trong quy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n sách này có lý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viên mãn, có phương pháp khéo léo, phía sau còn có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n. Năm mươi ba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tham bái chính là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c là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phương p</w:t>
      </w:r>
      <w:r w:rsidRPr="00E36389">
        <w:rPr>
          <w:rFonts w:eastAsia="Book Antiqua"/>
        </w:rPr>
        <w:t>háp,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cao sâu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pháp vào trong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ngày, trong công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c, trong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nhân x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làm ra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m gương cho con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y.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nói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sách giáo khoa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không tìm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trên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có lý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có phương pháp, không có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n, trong Hoa Nghiêm có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n.</w:t>
      </w:r>
    </w:p>
    <w:p w14:paraId="1BA86428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sau khi chúng tôi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sau này nghĩ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Thư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nhà Nho,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Thư do Chu Hy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biên so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Chúng tôi tin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Chu Hy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Hoa Nghiêm, cũng có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năng nghe pháp sư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qua Hoa Nghiêm. Tôi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nghĩ, linh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kinh Hoa Nghiêm,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Thư cũng là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tính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này, Trung Dung là lý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là phương pháp,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Ng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,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là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n.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Ng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là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Trung Dung,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vào trong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ng? Đây là thánh nhân, 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nhân làm ra.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là thánh nhân,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gì ông làm ra,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này, toàn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kinh Hoa Nghiêm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Cho nên tôi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nghĩ linh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Chu phu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đâu mà có, Hoa Nghiêm, đây là chúng ta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tính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nó,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 sách giáo khoa viên mãn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cánh.</w:t>
      </w:r>
    </w:p>
    <w:p w14:paraId="261704F6" w14:textId="738F08C9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tám,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 ít,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trong tâm tánh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hay không?</w:t>
      </w:r>
    </w:p>
    <w:p w14:paraId="5C260E35" w14:textId="0941CF36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nguyên nhân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đây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nguyên nhân.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là chân thành,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ng, chánh giác,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bi,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trong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ngày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có tâm này hay không?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trong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là nói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“nh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chuyên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m”,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sanh, nhưng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19 nói “phát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”. Chúng tôi chuyên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phương pháp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trong kinh Vô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có hai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kinh văn, trong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lão c</w:t>
      </w:r>
      <w:r w:rsidRPr="00E36389">
        <w:rPr>
          <w:rFonts w:eastAsia="Book Antiqua"/>
        </w:rPr>
        <w:t>ư sĩ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Liên Cư chính là hai ph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m Ba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Vãng Sanh và Chánh Nhân Vãng Sanh. Trong hai ph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m này chúng ta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cho dù là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ng,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trung,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tâm ba b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c, hai câu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là “phát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chuyên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m”,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câu kinh văn này,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câu kinh văn này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bao!</w:t>
      </w:r>
    </w:p>
    <w:p w14:paraId="3AFBF3FA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“Phát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” là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19, “nh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chuyên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m” là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18. Cho nên có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18,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18, không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19,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là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. Không tương ưng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kinh Vô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nói, kinh Vô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rõ ràng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hai câu này,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câu,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phát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câu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chuyên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vãng sanh này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. B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là coi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là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n, nhưng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trong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khác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v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thì đó là sai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m. Mà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xưa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nay</w:t>
      </w:r>
      <w:r w:rsidRPr="00E36389">
        <w:rPr>
          <w:rFonts w:eastAsia="Book Antiqua"/>
        </w:rPr>
        <w:t>, các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sư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giáo nghĩa trong Hoa Nghiêm, “m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t”,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 trong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bao g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m 47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còn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i;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nào. B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kì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nào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viên mãn 48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đúng.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là tam tư lương tín -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-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mà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tông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i!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v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các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còn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vãng sanh.</w:t>
      </w:r>
    </w:p>
    <w:p w14:paraId="6ECB86CC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nghĩ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xem,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sao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c? Cho nên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chúng ta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Vãng sanh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ba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tín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này.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phương pháp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Chí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chúng ta, “nhi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 sáu căn,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i”, chúng ta đã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chưa?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cũng x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ra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. Chúng ta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tâm không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quá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cho nên nói là xen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p, xen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p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ng, công phu không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c.</w:t>
      </w:r>
    </w:p>
    <w:p w14:paraId="10FF3D2B" w14:textId="2C442AD1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chín,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không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thà,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có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do không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rõ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ph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“ni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t” hay không?</w:t>
      </w:r>
    </w:p>
    <w:p w14:paraId="2ADA543E" w14:textId="51812FF0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này cũng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chân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c, đích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là không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rõ “ni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t”, cho nên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thà. Trong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này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vũ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nhân sinh,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ng. Không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vũ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nhân sinh,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 có tâm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ly,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còn lưu luy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 này, không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vũ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nhân sinh,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u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thì không khó.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làm P</w:t>
      </w:r>
      <w:r w:rsidRPr="00E36389">
        <w:rPr>
          <w:rFonts w:eastAsia="Book Antiqua"/>
        </w:rPr>
        <w:t>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thành công. Cho nên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trong kinh Bát-nhã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vô cùng rõ ràng!</w:t>
      </w:r>
    </w:p>
    <w:p w14:paraId="14DE9C27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Kinh Bát-nhã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m l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kinh Kim Cang là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trong kinh Kim Cang n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m l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vài câu là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nghĩ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“phàm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gì có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hư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ng”,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t; “h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pháp 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u vi, như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huy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t bóng”,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hà t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c?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câu “đ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p” mà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còn có ý nghĩa gì? Sanh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m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trong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o, không chút ý nghĩa gì,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ng. Sau khi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ng,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ch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thành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 xml:space="preserve">t, </w:t>
      </w:r>
      <w:r w:rsidRPr="00E36389">
        <w:rPr>
          <w:rFonts w:eastAsia="Book Antiqua"/>
        </w:rPr>
        <w:t>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ai không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u.</w:t>
      </w:r>
    </w:p>
    <w:p w14:paraId="3B193E8A" w14:textId="72E82C54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theo,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tu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có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gian, nhưng thi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khuy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xu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gian, xem nh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pháp môn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cho nên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thành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u.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nên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“gi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câu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p”?</w:t>
      </w:r>
    </w:p>
    <w:p w14:paraId="5280FAB7" w14:textId="2A1050CB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nói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rõ ràng,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thành l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tông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là dùng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tam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trong Quán kinh làm nguyên t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tu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ta. Trong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tam phư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chính là “gi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câu c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p”, hai câu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 là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câu phía sau là th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a. Câu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tiên là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“hi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dư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>ng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ph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sư trư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tâm không gi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tu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p”,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chúng ta áp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vào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ba nhà Nho Thích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Nho là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Quy;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là Thái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Thiên;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như không có ba g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r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này thì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trì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Cho nên tam quy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tam quy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nhưng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c! Ngũ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khác càng không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Nguyên nhân là gì?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chưa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n.</w:t>
      </w:r>
    </w:p>
    <w:p w14:paraId="391F1C5E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chưa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n? Vì chưa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làm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Quy, dùng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năm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hành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Quy,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dùng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năm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hành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Thiên.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Thiên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ra mà nói chính là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công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i,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công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mà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tiên sinh Li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 Phàm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trì, các m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trong đó chính là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Thiên,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nh, ki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m đi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m. Cho nên cu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Minh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Thanh,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sách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dùng cái này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nh,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l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i, cho nên tích lũy công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c,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này làm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c, phương pháp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dù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nhưng vô cùng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thi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c. Có n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c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không h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khó chút nào.</w:t>
      </w:r>
    </w:p>
    <w:p w14:paraId="79900C7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nâng cao lên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là tam quy ngũ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i. Cho nên tam quy ngũ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cũng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tam quy ngũ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đó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duyên,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này,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duyên,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c!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tam quy này thì phương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tiêu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n. Quy 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giác mà không mê,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trong L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Đàn Kinh không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mà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giác, sau đó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thích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“Ph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là giác”; không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pháp, mà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chánh, chánh tri chánh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chánh mà không tà là quy y pháp, trong Đàn kinh nói “pháp là chánh; tăng là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nh”. Cái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giác chánh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chính là tên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kinh Vô Lư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chúng ta nói trong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giác,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là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cho nên là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. Thanh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là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bình đ</w:t>
      </w:r>
      <w:r w:rsidRPr="00E36389">
        <w:rPr>
          <w:rFonts w:eastAsia="Book Antiqua"/>
        </w:rPr>
        <w:t>ẳ</w:t>
      </w:r>
      <w:r w:rsidRPr="00E36389">
        <w:rPr>
          <w:rFonts w:eastAsia="Book Antiqua"/>
        </w:rPr>
        <w:t>ng là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giác là tu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. Giác mà không mê là quy y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chánh mà không tà là quy y pháp,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mà không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m là quy y tăng,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quy y tam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o. Chúng ta chưa làm đ</w:t>
      </w:r>
      <w:r w:rsidRPr="00E36389">
        <w:rPr>
          <w:rFonts w:eastAsia="Book Antiqua"/>
        </w:rPr>
        <w:t>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bình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mê ho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điên đ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tà tri tà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là ô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m, cho nên tam quy này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tam quy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duyên,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tam quy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. Tam quy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i là </w:t>
      </w:r>
      <w:r w:rsidRPr="00E36389">
        <w:rPr>
          <w:rFonts w:eastAsia="Book Antiqua"/>
          <w:i/>
        </w:rPr>
        <w:t>phiên tà tam quy</w:t>
      </w:r>
      <w:r w:rsidRPr="00E36389">
        <w:rPr>
          <w:rFonts w:eastAsia="Book Antiqua"/>
        </w:rPr>
        <w:t>,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mê tà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m quay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nương theo giác chánh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nh, đây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tam quy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.</w:t>
      </w:r>
    </w:p>
    <w:p w14:paraId="263B855B" w14:textId="34A98CBA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là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Hoa Nghiêm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t?</w:t>
      </w:r>
    </w:p>
    <w:p w14:paraId="5477B03A" w14:textId="26DB99F8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này quá cao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Hoa Nghiêm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tôi nói thì tôi cũng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nói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nhưng không làm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chính là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Hoa Nghiêm;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là A-la-hán,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phân bi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là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chưa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ng.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y? Không buông xu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v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ra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không ra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thì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Hoa Nghiêm. C</w:t>
      </w:r>
      <w:r w:rsidRPr="00E36389">
        <w:rPr>
          <w:rFonts w:eastAsia="Book Antiqua"/>
        </w:rPr>
        <w:t>ho nên,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Hoa Nghiêm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là phá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m vô minh,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pháp thân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pháp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lý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lý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vô ng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i. Cho nên sáu căn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xúc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sáu tr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kh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tâm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m,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còn chưa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vào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này.</w:t>
      </w:r>
    </w:p>
    <w:p w14:paraId="0EB07571" w14:textId="7C5A600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hai,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thân,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qu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thì tình hình càng nghiêm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nên làm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229637C2" w14:textId="30031375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không thành tâm, tuy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kinh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không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quay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dùng tâm chân thành, dùng tâm cung kính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ng, v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qu</w:t>
      </w:r>
      <w:r w:rsidRPr="00E36389">
        <w:rPr>
          <w:rFonts w:eastAsia="Book Antiqua"/>
        </w:rPr>
        <w:t>ỷ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 này,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d</w:t>
      </w:r>
      <w:r w:rsidRPr="00E36389">
        <w:rPr>
          <w:rFonts w:eastAsia="Book Antiqua"/>
        </w:rPr>
        <w:t>ẫ</w:t>
      </w:r>
      <w:r w:rsidRPr="00E36389">
        <w:rPr>
          <w:rFonts w:eastAsia="Book Antiqua"/>
        </w:rPr>
        <w:t>n cho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 là có nguyên nhân,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hai bên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có quan h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có quan h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tìm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Lúc th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, cùng nhau, hai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cùng nhau tu hành, đ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qu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đôi bên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i ích.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như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a thân qu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 th</w:t>
      </w:r>
      <w:r w:rsidRPr="00E36389">
        <w:rPr>
          <w:rFonts w:eastAsia="Book Antiqua"/>
        </w:rPr>
        <w:t>ì hai bên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đau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rõ ràng,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 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lý và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này, “oan gia nên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i, không nên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t”, oan k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này sâu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 thì bao gi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đau kh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kéo dài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sau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sau,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đôi bên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có ngày tháng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p, cho </w:t>
      </w:r>
      <w:r w:rsidRPr="00E36389">
        <w:rPr>
          <w:rFonts w:eastAsia="Book Antiqua"/>
        </w:rPr>
        <w:t>nên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này.</w:t>
      </w:r>
    </w:p>
    <w:p w14:paraId="77E5E0CB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qua hai ngày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là ngày 4 tháng 6 (s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Thiên An Môn), khi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chúng ta nghĩ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ch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là vào kho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10 năm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bu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i hôm đó tôi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Kông, trên tivi tôi xem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này. Chúng ta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khuyên nh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,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đã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ẵ</w:t>
      </w:r>
      <w:r w:rsidRPr="00E36389">
        <w:rPr>
          <w:rFonts w:eastAsia="Book Antiqua"/>
        </w:rPr>
        <w:t>n, ngay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trên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trong m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ẵ</w:t>
      </w:r>
      <w:r w:rsidRPr="00E36389">
        <w:rPr>
          <w:rFonts w:eastAsia="Book Antiqua"/>
        </w:rPr>
        <w:t>n. Nguyên nhân là gì? Oan oan tương báo! Sau khi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u,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rõ ràng,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u tri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thì tâm oán 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bình tĩnh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i, món n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 xml:space="preserve"> này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xong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u như còn có </w:t>
      </w:r>
      <w:r w:rsidRPr="00E36389">
        <w:rPr>
          <w:rFonts w:eastAsia="Book Antiqua"/>
        </w:rPr>
        <w:t>tâm oán 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thì phi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ph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n! Lúc tôi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lão cư sĩ, lão cư sĩ Chu Kính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, lúc đó ông kho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68, 69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i, tôi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25 tu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i, ông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cùng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ông n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tôi, vô cùng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bi,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cho tôi nghe.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ông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ông t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mình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qua.</w:t>
      </w:r>
    </w:p>
    <w:p w14:paraId="48EDCB59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Ông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cho tôi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câu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là vào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kháng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n, ông làm giám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ngân hàng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Tô Châu,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khá. Ông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làm sai nha cõi âm,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ta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“thông linh”, làm sai nha,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v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không cao,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đi đưa công văn, m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ngày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âm tào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ph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làm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c. Có lúc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này làm, lúc nói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cùng nhau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ra. Cho nên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ngày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cùng nhau ăn cơm,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làm sai nha cõi âm này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ông,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 nói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ngày nay thành hoàng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x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s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sinh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đưa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 Châu. Thành hoàng Tô Châu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Đô thành hoàng, cũng gi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như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ch t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n.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nhân gian chúng ta thì thành ph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 xml:space="preserve">n, nhưng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cõi âm thì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mà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lý nó là do thành hoàng Tô Châu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lý, Đô thành hoàng, có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x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s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sinh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đưa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 Châu.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đó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xong li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ra xem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,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</w:t>
      </w:r>
      <w:r w:rsidRPr="00E36389">
        <w:rPr>
          <w:rFonts w:eastAsia="Book Antiqua"/>
        </w:rPr>
        <w:t>ỳ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 nói tên trong s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sinh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n, năm ch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, cho nên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 th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c, đem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</w:t>
      </w:r>
      <w:r w:rsidRPr="00E36389">
        <w:rPr>
          <w:rFonts w:eastAsia="Book Antiqua"/>
        </w:rPr>
        <w:t>ày nói ra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bè.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kép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Trung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là b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cũng không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nào có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nghĩ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cũng không thông.</w:t>
      </w:r>
    </w:p>
    <w:p w14:paraId="659EFC0F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Ba tháng sau,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phát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n tranh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ng 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khái là ngày 28 tháng 1, phát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này, lúc này m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hóa ra x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p s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sinh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đó là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ba tháng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nên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trong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chi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này thì danh sách đã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đưa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Đô thành hoàng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Tô Châu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i.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không có ai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oan,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 “m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mi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 ăn,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p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không gì không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c”,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còn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gì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nói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a? Quân nhân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n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là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vong do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tai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này thì</w:t>
      </w:r>
      <w:r w:rsidRPr="00E36389">
        <w:rPr>
          <w:rFonts w:eastAsia="Book Antiqua"/>
        </w:rPr>
        <w:t xml:space="preserve"> bá tánh bình dân cũng là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y. Cho nên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tiêu tai tránh n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phát tâm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đo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ác tu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thì tai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 này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tránh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i. Cho nên nói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d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hóa lành,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r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i thành may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do tâm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!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tránh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không thì không có cách nào.</w:t>
      </w:r>
    </w:p>
    <w:p w14:paraId="1F38A66A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Cho nên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lý này, cho dù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n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thì tâm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u yên 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n. V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núi l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a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Indonesia, chúng ta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báo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hơn 5.000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thương càng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hơn,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là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trong m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nh, có cách nào ch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? Cho nên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y.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này chúng ta đ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m, chúng ta làm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siêu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cho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Bên đó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nơi nào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tai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a, chúng ta cũng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ti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n b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ra giúp đ</w:t>
      </w:r>
      <w:r w:rsidRPr="00E36389">
        <w:rPr>
          <w:rFonts w:eastAsia="Book Antiqua"/>
        </w:rPr>
        <w:t>ỡ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chút, đây là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tâm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ta,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ta.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hi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chân tư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t,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giác ng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,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quay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thì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vư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t qua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</w:t>
      </w:r>
    </w:p>
    <w:p w14:paraId="5B54F79D" w14:textId="6B7783AE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theo, con gái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con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kinh,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đây là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con bé, hay là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do con gây ra cho con bé?</w:t>
      </w:r>
    </w:p>
    <w:p w14:paraId="65AC2A55" w14:textId="1A85792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a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là nhân,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không chăm sóc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đó là duyên. Nhân này là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i, duyên là l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có l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m. Tình hu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này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lòng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sám h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i. Cho nên, phàm là g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p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này,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nghiêm túc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nh, ki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m đi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m, tìm ra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nhân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chính mình, tiêu tr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nhân thì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có thay đ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i.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xưa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nay, trong và ngoài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dùng phương pháp này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khôi ph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thân tâm kh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e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i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ngoài, phương pháp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ngoài dùng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 xml:space="preserve">t là </w:t>
      </w:r>
      <w:r w:rsidRPr="00E36389">
        <w:rPr>
          <w:rFonts w:eastAsia="Book Antiqua"/>
        </w:rPr>
        <w:t>thôi miên, lúc thôi miên m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sâu khi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quay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quá kh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, quay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quay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a, thôi miên m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sâu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quay v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ch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c,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p này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o vào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nào, t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là nguyên nhân m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c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này vào đ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nào,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tìm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c; sau khi tìm ra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thì ch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a tr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đã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ph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 xml:space="preserve"> bi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n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các nư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phương Tây,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cư sĩ Chung M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u Sâm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án cho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M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dù chúng ta không dùng thôi miên,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nghiêm túc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>nh cũng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Cho nên pháp,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là tâm pháp, cương lĩnh chung, nguyên t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 xml:space="preserve">c </w:t>
      </w:r>
      <w:r w:rsidRPr="00E36389">
        <w:rPr>
          <w:rFonts w:eastAsia="Book Antiqua"/>
        </w:rPr>
        <w:t>chung</w:t>
      </w:r>
      <w:r w:rsidRPr="00E36389">
        <w:rPr>
          <w:rFonts w:eastAsia="Book Antiqua"/>
        </w:rPr>
        <w:t xml:space="preserve"> mà nhà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i, “h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y pháp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tâm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sanh”, trong tâm d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t khoát không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có chút ni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m ác nào,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quan tr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ng.</w:t>
      </w:r>
    </w:p>
    <w:p w14:paraId="18E0F917" w14:textId="1DC4A0CF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theo, con gái b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nh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kinh, con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ng, kinh Kim Cang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không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có phương pháp gì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con bé?</w:t>
      </w:r>
    </w:p>
    <w:p w14:paraId="09C0A4A7" w14:textId="40A8A8D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ây không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là không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mà là công phu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chưa đ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, m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đĩa “Ti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Sơn Tây”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làm tài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tham kh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cho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dùng tâm chân thành,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tiên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phát nguy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n, tôi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trăm b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 xml:space="preserve"> cho con. Lúc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dùng tâm chân thành,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xưa nói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chúng ta, lúc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tùy văn nh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quán thì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này vô cùng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n;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ng, có mi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ng mà không có tâm thì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này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kém. Lúc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sanh tâm c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m ơn,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tinh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a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ng B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-tát thì s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này quá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n,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sanh ra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xem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p theo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nói.</w:t>
      </w:r>
    </w:p>
    <w:p w14:paraId="3E793E1C" w14:textId="6127D30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on có tâm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nhưng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sai, ho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c là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sót, nghe nói đ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kinh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tương đ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ặ</w:t>
      </w:r>
      <w:r w:rsidRPr="00E36389">
        <w:rPr>
          <w:rFonts w:eastAsia="Book Antiqua"/>
        </w:rPr>
        <w:t>ng,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nên làm như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4C508ECA" w14:textId="355B9A08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nói ra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hoàn toàn đúng đ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n,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 xml:space="preserve"> g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ng xem th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“Ti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>u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Sơn Tây”, xem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nh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>ng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đó rõ r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y, hai ba tháng đã có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rõ r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t.</w:t>
      </w:r>
    </w:p>
    <w:p w14:paraId="4982B453" w14:textId="1BD91475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th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 xml:space="preserve"> mư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sáu, tình hu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chung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phòng v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khác,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lúc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cùng phòng ng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mà chúng con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ng kinh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bên c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nh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u có 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nh hư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không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không?</w:t>
      </w:r>
    </w:p>
    <w:p w14:paraId="364C9EEF" w14:textId="714AAFD0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 xml:space="preserve">n không làm 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là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đ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qu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.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kinh, t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ng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m không ra ti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ng, thông thư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ng chúng tôi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kim cang trì. Kim cang trì, mi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ng, không có âm thanh, đây g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i là kim cang trì. Như v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y thì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qu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nhi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u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khác.</w:t>
      </w:r>
    </w:p>
    <w:p w14:paraId="3479F4F1" w14:textId="0007A7A5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X</w:t>
      </w:r>
      <w:r w:rsidRPr="00E36389">
        <w:rPr>
          <w:rFonts w:eastAsia="Book Antiqua"/>
        </w:rPr>
        <w:t>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nay có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thanh niên có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,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không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d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cu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ng đã h</w:t>
      </w:r>
      <w:r w:rsidRPr="00E36389">
        <w:rPr>
          <w:rFonts w:eastAsia="Book Antiqua"/>
        </w:rPr>
        <w:t>ỗ</w:t>
      </w:r>
      <w:r w:rsidRPr="00E36389">
        <w:rPr>
          <w:rFonts w:eastAsia="Book Antiqua"/>
        </w:rPr>
        <w:t>n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gi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tr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m dâm d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i, không vi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c gì không làm, xin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nên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nào?</w:t>
      </w:r>
    </w:p>
    <w:p w14:paraId="45B68B48" w14:textId="3045F8C3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V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mà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nay chúng tôi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toàn tâm toàn l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xư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Quy?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Đ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 xml:space="preserve"> T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 xml:space="preserve"> Quy, c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và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cô giáo cùng nhau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sanh ra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N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u ch</w:t>
      </w:r>
      <w:r w:rsidRPr="00E36389">
        <w:rPr>
          <w:rFonts w:eastAsia="Book Antiqua"/>
        </w:rPr>
        <w:t>ỉ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 xml:space="preserve">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,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n chúng ta không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thì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không sanh ra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. Sau khi các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nhìn th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y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 xml:space="preserve"> làm không như pháp, chúng s</w:t>
      </w:r>
      <w:r w:rsidRPr="00E36389">
        <w:rPr>
          <w:rFonts w:eastAsia="Book Antiqua"/>
        </w:rPr>
        <w:t>ẽ</w:t>
      </w:r>
      <w:r w:rsidRPr="00E36389">
        <w:rPr>
          <w:rFonts w:eastAsia="Book Antiqua"/>
        </w:rPr>
        <w:t xml:space="preserve"> nói b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 l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a chúng, b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 thân cha m</w:t>
      </w:r>
      <w:r w:rsidRPr="00E36389">
        <w:rPr>
          <w:rFonts w:eastAsia="Book Antiqua"/>
        </w:rPr>
        <w:t>ẹ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y cô giáo không làm,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sao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b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con làm? Cho nên b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>u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 xml:space="preserve"> tháng 11 năm ngoái, chúng tôi đã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p thí đi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m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th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Thang T</w:t>
      </w:r>
      <w:r w:rsidRPr="00E36389">
        <w:rPr>
          <w:rFonts w:eastAsia="Book Antiqua"/>
        </w:rPr>
        <w:t>rì, th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này t</w:t>
      </w:r>
      <w:r w:rsidRPr="00E36389">
        <w:rPr>
          <w:rFonts w:eastAsia="Book Antiqua"/>
        </w:rPr>
        <w:t>ổ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ng có 12 thôn, 48.000 cư dân. M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tiêu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 chính là nh</w:t>
      </w:r>
      <w:r w:rsidRPr="00E36389">
        <w:rPr>
          <w:rFonts w:eastAsia="Book Antiqua"/>
        </w:rPr>
        <w:t>ắ</w:t>
      </w:r>
      <w:r w:rsidRPr="00E36389">
        <w:rPr>
          <w:rFonts w:eastAsia="Book Antiqua"/>
        </w:rPr>
        <w:t>m vào th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này, nam n</w:t>
      </w:r>
      <w:r w:rsidRPr="00E36389">
        <w:rPr>
          <w:rFonts w:eastAsia="Book Antiqua"/>
        </w:rPr>
        <w:t>ữ</w:t>
      </w:r>
      <w:r w:rsidRPr="00E36389">
        <w:rPr>
          <w:rFonts w:eastAsia="Book Antiqua"/>
        </w:rPr>
        <w:t xml:space="preserve"> già tr</w:t>
      </w:r>
      <w:r w:rsidRPr="00E36389">
        <w:rPr>
          <w:rFonts w:eastAsia="Book Antiqua"/>
        </w:rPr>
        <w:t>ẻ</w:t>
      </w:r>
      <w:r w:rsidRPr="00E36389">
        <w:rPr>
          <w:rFonts w:eastAsia="Book Antiqua"/>
        </w:rPr>
        <w:t>, các ngành các ngh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trong th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tr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n nh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 xml:space="preserve"> này cùng nhau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p.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m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n</w:t>
      </w:r>
      <w:r w:rsidRPr="00E36389">
        <w:rPr>
          <w:rFonts w:eastAsia="Book Antiqua"/>
        </w:rPr>
        <w:t>ử</w:t>
      </w:r>
      <w:r w:rsidRPr="00E36389">
        <w:rPr>
          <w:rFonts w:eastAsia="Book Antiqua"/>
        </w:rPr>
        <w:t>a năm, sanh ra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vô cùng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t,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n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m ngoài d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ki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tôi. Cho nên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chúng tôi tin tư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ng r</w:t>
      </w:r>
      <w:r w:rsidRPr="00E36389">
        <w:rPr>
          <w:rFonts w:eastAsia="Book Antiqua"/>
        </w:rPr>
        <w:t>ằ</w:t>
      </w:r>
      <w:r w:rsidRPr="00E36389">
        <w:rPr>
          <w:rFonts w:eastAsia="Book Antiqua"/>
        </w:rPr>
        <w:t>ng con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th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</w:t>
      </w:r>
    </w:p>
    <w:p w14:paraId="070A18CF" w14:textId="48567365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H</w:t>
      </w:r>
      <w:r w:rsidRPr="00E36389">
        <w:rPr>
          <w:rFonts w:eastAsia="Book Antiqua"/>
          <w:b/>
        </w:rPr>
        <w:t>ỏ</w:t>
      </w:r>
      <w:r w:rsidRPr="00E36389">
        <w:rPr>
          <w:rFonts w:eastAsia="Book Antiqua"/>
          <w:b/>
        </w:rPr>
        <w:t>i:</w:t>
      </w:r>
      <w:r w:rsidRPr="00E36389">
        <w:rPr>
          <w:rFonts w:eastAsia="Book Antiqua"/>
        </w:rPr>
        <w:t xml:space="preserve"> X</w:t>
      </w:r>
      <w:r w:rsidRPr="00E36389">
        <w:rPr>
          <w:rFonts w:eastAsia="Book Antiqua"/>
        </w:rPr>
        <w:t>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nay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quá lo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n, nên làm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nào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thúc đ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y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u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giáo d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nhân văn, nhân qu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,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s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i?</w:t>
      </w:r>
    </w:p>
    <w:p w14:paraId="296673E6" w14:textId="4D431C7B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  <w:b/>
        </w:rPr>
        <w:t>Đáp:</w:t>
      </w:r>
      <w:r w:rsidRPr="00E36389">
        <w:rPr>
          <w:rFonts w:eastAsia="Book Antiqua"/>
        </w:rPr>
        <w:t xml:space="preserve"> N</w:t>
      </w:r>
      <w:r w:rsidRPr="00E36389">
        <w:rPr>
          <w:rFonts w:eastAsia="Book Antiqua"/>
        </w:rPr>
        <w:t>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có cách nghĩ này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u, mà trên th</w:t>
      </w:r>
      <w:r w:rsidRPr="00E36389">
        <w:rPr>
          <w:rFonts w:eastAsia="Book Antiqua"/>
        </w:rPr>
        <w:t>ự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ngư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mu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n làm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nhi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u. Liên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vì cách nghĩ này đã làm hơn 30 năm, năm nào cũng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đang th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o lu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n,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đang nghiên c</w:t>
      </w:r>
      <w:r w:rsidRPr="00E36389">
        <w:rPr>
          <w:rFonts w:eastAsia="Book Antiqua"/>
        </w:rPr>
        <w:t>ứ</w:t>
      </w:r>
      <w:r w:rsidRPr="00E36389">
        <w:rPr>
          <w:rFonts w:eastAsia="Book Antiqua"/>
        </w:rPr>
        <w:t>u. Tháng 10 năm nay, tôi còn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n tr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 xml:space="preserve"> s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UNESCO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Liên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đ</w:t>
      </w:r>
      <w:r w:rsidRPr="00E36389">
        <w:rPr>
          <w:rFonts w:eastAsia="Book Antiqua"/>
        </w:rPr>
        <w:t>ể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m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có m</w:t>
      </w:r>
      <w:r w:rsidRPr="00E36389">
        <w:rPr>
          <w:rFonts w:eastAsia="Book Antiqua"/>
        </w:rPr>
        <w:t>ụ</w:t>
      </w:r>
      <w:r w:rsidRPr="00E36389">
        <w:rPr>
          <w:rFonts w:eastAsia="Book Antiqua"/>
        </w:rPr>
        <w:t>c tiêu là đi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>u này.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tôi trong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ngh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 xml:space="preserve"> này năm nay cũng r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khó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c,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nó là “Chúc m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Vesak”, Liên H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p Qu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c hơn 30 năm nay chưa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dùng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này, b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>i vì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tránh nói t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tôn giáo. Chúc m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Vesak,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Vesak chính là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n, cho nên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khó đư</w:t>
      </w:r>
      <w:r w:rsidRPr="00E36389">
        <w:rPr>
          <w:rFonts w:eastAsia="Book Antiqua"/>
        </w:rPr>
        <w:t>ợ</w:t>
      </w:r>
      <w:r w:rsidRPr="00E36389">
        <w:rPr>
          <w:rFonts w:eastAsia="Book Antiqua"/>
        </w:rPr>
        <w:t>c.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di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>n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tôi l</w:t>
      </w:r>
      <w:r w:rsidRPr="00E36389">
        <w:rPr>
          <w:rFonts w:eastAsia="Book Antiqua"/>
        </w:rPr>
        <w:t>ầ</w:t>
      </w:r>
      <w:r w:rsidRPr="00E36389">
        <w:rPr>
          <w:rFonts w:eastAsia="Book Antiqua"/>
        </w:rPr>
        <w:t xml:space="preserve">n này 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đó,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tôi là “Nhi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li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t chúc m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đ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l</w:t>
      </w:r>
      <w:r w:rsidRPr="00E36389">
        <w:rPr>
          <w:rFonts w:eastAsia="Book Antiqua"/>
        </w:rPr>
        <w:t>ễ</w:t>
      </w:r>
      <w:r w:rsidRPr="00E36389">
        <w:rPr>
          <w:rFonts w:eastAsia="Book Antiqua"/>
        </w:rPr>
        <w:t xml:space="preserve"> Vesak,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 t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p Thích-ca Mâu-ni Ph</w:t>
      </w:r>
      <w:r w:rsidRPr="00E36389">
        <w:rPr>
          <w:rFonts w:eastAsia="Book Antiqua"/>
        </w:rPr>
        <w:t>ậ</w:t>
      </w:r>
      <w:r w:rsidRPr="00E36389">
        <w:rPr>
          <w:rFonts w:eastAsia="Book Antiqua"/>
        </w:rPr>
        <w:t>t m</w:t>
      </w:r>
      <w:r w:rsidRPr="00E36389">
        <w:rPr>
          <w:rFonts w:eastAsia="Book Antiqua"/>
        </w:rPr>
        <w:t>ở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p d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>c, hóa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xung đ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t, thúc đ</w:t>
      </w:r>
      <w:r w:rsidRPr="00E36389">
        <w:rPr>
          <w:rFonts w:eastAsia="Book Antiqua"/>
        </w:rPr>
        <w:t>ẩ</w:t>
      </w:r>
      <w:r w:rsidRPr="00E36389">
        <w:rPr>
          <w:rFonts w:eastAsia="Book Antiqua"/>
        </w:rPr>
        <w:t>y xã h</w:t>
      </w:r>
      <w:r w:rsidRPr="00E36389">
        <w:rPr>
          <w:rFonts w:eastAsia="Book Antiqua"/>
        </w:rPr>
        <w:t>ộ</w:t>
      </w:r>
      <w:r w:rsidRPr="00E36389">
        <w:rPr>
          <w:rFonts w:eastAsia="Book Antiqua"/>
        </w:rPr>
        <w:t>i an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th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 xml:space="preserve"> gi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i hòa bình”, tôi gi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ng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này. Chuy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này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chưa t</w:t>
      </w:r>
      <w:r w:rsidRPr="00E36389">
        <w:rPr>
          <w:rFonts w:eastAsia="Book Antiqua"/>
        </w:rPr>
        <w:t>ừ</w:t>
      </w:r>
      <w:r w:rsidRPr="00E36389">
        <w:rPr>
          <w:rFonts w:eastAsia="Book Antiqua"/>
        </w:rPr>
        <w:t>ng có, trư</w:t>
      </w:r>
      <w:r w:rsidRPr="00E36389">
        <w:rPr>
          <w:rFonts w:eastAsia="Book Antiqua"/>
        </w:rPr>
        <w:t>ớ</w:t>
      </w:r>
      <w:r w:rsidRPr="00E36389">
        <w:rPr>
          <w:rFonts w:eastAsia="Book Antiqua"/>
        </w:rPr>
        <w:t>c đây h</w:t>
      </w:r>
      <w:r w:rsidRPr="00E36389">
        <w:rPr>
          <w:rFonts w:eastAsia="Book Antiqua"/>
        </w:rPr>
        <w:t>ọ</w:t>
      </w:r>
      <w:r w:rsidRPr="00E36389">
        <w:rPr>
          <w:rFonts w:eastAsia="Book Antiqua"/>
        </w:rPr>
        <w:t xml:space="preserve"> tránh né tôn giáo,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không ng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dùng ch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 xml:space="preserve"> đ</w:t>
      </w:r>
      <w:r w:rsidRPr="00E36389">
        <w:rPr>
          <w:rFonts w:eastAsia="Book Antiqua"/>
        </w:rPr>
        <w:t>ề</w:t>
      </w:r>
      <w:r w:rsidRPr="00E36389">
        <w:rPr>
          <w:rFonts w:eastAsia="Book Antiqua"/>
        </w:rPr>
        <w:t xml:space="preserve"> này. Cho nên tôi nói tôi nh</w:t>
      </w:r>
      <w:r w:rsidRPr="00E36389">
        <w:rPr>
          <w:rFonts w:eastAsia="Book Antiqua"/>
        </w:rPr>
        <w:t>ấ</w:t>
      </w:r>
      <w:r w:rsidRPr="00E36389">
        <w:rPr>
          <w:rFonts w:eastAsia="Book Antiqua"/>
        </w:rPr>
        <w:t>t đ</w:t>
      </w:r>
      <w:r w:rsidRPr="00E36389">
        <w:rPr>
          <w:rFonts w:eastAsia="Book Antiqua"/>
        </w:rPr>
        <w:t>ị</w:t>
      </w:r>
      <w:r w:rsidRPr="00E36389">
        <w:rPr>
          <w:rFonts w:eastAsia="Book Antiqua"/>
        </w:rPr>
        <w:t>nh ph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>i đi, vào tháng 10 này.</w:t>
      </w:r>
    </w:p>
    <w:p w14:paraId="5A7908F5" w14:textId="77777777" w:rsidR="00445071" w:rsidRDefault="00B37241">
      <w:pPr>
        <w:spacing w:before="120" w:line="288" w:lineRule="auto"/>
        <w:ind w:firstLine="720"/>
        <w:jc w:val="both"/>
        <w:rPr>
          <w:rFonts w:eastAsia="Book Antiqua"/>
        </w:rPr>
      </w:pPr>
      <w:r w:rsidRPr="00E36389">
        <w:rPr>
          <w:rFonts w:eastAsia="Book Antiqua"/>
        </w:rPr>
        <w:t>T</w:t>
      </w:r>
      <w:r w:rsidRPr="00E36389">
        <w:rPr>
          <w:rFonts w:eastAsia="Book Antiqua"/>
        </w:rPr>
        <w:t>ố</w:t>
      </w:r>
      <w:r w:rsidRPr="00E36389">
        <w:rPr>
          <w:rFonts w:eastAsia="Book Antiqua"/>
        </w:rPr>
        <w:t>t r</w:t>
      </w:r>
      <w:r w:rsidRPr="00E36389">
        <w:rPr>
          <w:rFonts w:eastAsia="Book Antiqua"/>
        </w:rPr>
        <w:t>ồ</w:t>
      </w:r>
      <w:r w:rsidRPr="00E36389">
        <w:rPr>
          <w:rFonts w:eastAsia="Book Antiqua"/>
        </w:rPr>
        <w:t>i, hi</w:t>
      </w:r>
      <w:r w:rsidRPr="00E36389">
        <w:rPr>
          <w:rFonts w:eastAsia="Book Antiqua"/>
        </w:rPr>
        <w:t>ệ</w:t>
      </w:r>
      <w:r w:rsidRPr="00E36389">
        <w:rPr>
          <w:rFonts w:eastAsia="Book Antiqua"/>
        </w:rPr>
        <w:t>n t</w:t>
      </w:r>
      <w:r w:rsidRPr="00E36389">
        <w:rPr>
          <w:rFonts w:eastAsia="Book Antiqua"/>
        </w:rPr>
        <w:t>ạ</w:t>
      </w:r>
      <w:r w:rsidRPr="00E36389">
        <w:rPr>
          <w:rFonts w:eastAsia="Book Antiqua"/>
        </w:rPr>
        <w:t>i đã h</w:t>
      </w:r>
      <w:r w:rsidRPr="00E36389">
        <w:rPr>
          <w:rFonts w:eastAsia="Book Antiqua"/>
        </w:rPr>
        <w:t>ế</w:t>
      </w:r>
      <w:r w:rsidRPr="00E36389">
        <w:rPr>
          <w:rFonts w:eastAsia="Book Antiqua"/>
        </w:rPr>
        <w:t>t th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gian, câu h</w:t>
      </w:r>
      <w:r w:rsidRPr="00E36389">
        <w:rPr>
          <w:rFonts w:eastAsia="Book Antiqua"/>
        </w:rPr>
        <w:t>ỏ</w:t>
      </w:r>
      <w:r w:rsidRPr="00E36389">
        <w:rPr>
          <w:rFonts w:eastAsia="Book Antiqua"/>
        </w:rPr>
        <w:t>i c</w:t>
      </w:r>
      <w:r w:rsidRPr="00E36389">
        <w:rPr>
          <w:rFonts w:eastAsia="Book Antiqua"/>
        </w:rPr>
        <w:t>ủ</w:t>
      </w:r>
      <w:r w:rsidRPr="00E36389">
        <w:rPr>
          <w:rFonts w:eastAsia="Book Antiqua"/>
        </w:rPr>
        <w:t>a chúng ta cũng tr</w:t>
      </w:r>
      <w:r w:rsidRPr="00E36389">
        <w:rPr>
          <w:rFonts w:eastAsia="Book Antiqua"/>
        </w:rPr>
        <w:t>ả</w:t>
      </w:r>
      <w:r w:rsidRPr="00E36389">
        <w:rPr>
          <w:rFonts w:eastAsia="Book Antiqua"/>
        </w:rPr>
        <w:t xml:space="preserve"> l</w:t>
      </w:r>
      <w:r w:rsidRPr="00E36389">
        <w:rPr>
          <w:rFonts w:eastAsia="Book Antiqua"/>
        </w:rPr>
        <w:t>ờ</w:t>
      </w:r>
      <w:r w:rsidRPr="00E36389">
        <w:rPr>
          <w:rFonts w:eastAsia="Book Antiqua"/>
        </w:rPr>
        <w:t>i xong.</w:t>
      </w:r>
    </w:p>
    <w:sectPr w:rsidR="00445071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2A7F" w14:textId="77777777" w:rsidR="00B37241" w:rsidRDefault="00B37241">
      <w:r>
        <w:separator/>
      </w:r>
    </w:p>
  </w:endnote>
  <w:endnote w:type="continuationSeparator" w:id="0">
    <w:p w14:paraId="648AAC7F" w14:textId="77777777" w:rsidR="00B37241" w:rsidRDefault="00B3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38EB" w14:textId="77777777" w:rsidR="00445071" w:rsidRDefault="00B372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0907F64" w14:textId="77777777" w:rsidR="00445071" w:rsidRDefault="004450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0FB3" w14:textId="77777777" w:rsidR="00B37241" w:rsidRDefault="00B37241">
      <w:r>
        <w:separator/>
      </w:r>
    </w:p>
  </w:footnote>
  <w:footnote w:type="continuationSeparator" w:id="0">
    <w:p w14:paraId="17B76E04" w14:textId="77777777" w:rsidR="00B37241" w:rsidRDefault="00B3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71"/>
    <w:rsid w:val="002E2D75"/>
    <w:rsid w:val="00445071"/>
    <w:rsid w:val="00B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F302"/>
  <w15:docId w15:val="{11041BC7-8890-4643-83DE-55642C52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numbering" w:customStyle="1" w:styleId="Khngco28">
    <w:name w:val="Không có28"/>
    <w:next w:val="NoList"/>
    <w:semiHidden/>
    <w:rsid w:val="001B0FA3"/>
  </w:style>
  <w:style w:type="numbering" w:customStyle="1" w:styleId="Khngco119">
    <w:name w:val="Không có119"/>
    <w:next w:val="NoList"/>
    <w:uiPriority w:val="99"/>
    <w:semiHidden/>
    <w:unhideWhenUsed/>
    <w:rsid w:val="001B0FA3"/>
  </w:style>
  <w:style w:type="numbering" w:customStyle="1" w:styleId="Khngco29">
    <w:name w:val="Không có29"/>
    <w:next w:val="NoList"/>
    <w:uiPriority w:val="99"/>
    <w:semiHidden/>
    <w:unhideWhenUsed/>
    <w:rsid w:val="001B0FA3"/>
  </w:style>
  <w:style w:type="numbering" w:customStyle="1" w:styleId="Khngco36">
    <w:name w:val="Không có36"/>
    <w:next w:val="NoList"/>
    <w:uiPriority w:val="99"/>
    <w:semiHidden/>
    <w:unhideWhenUsed/>
    <w:rsid w:val="001B0FA3"/>
  </w:style>
  <w:style w:type="numbering" w:customStyle="1" w:styleId="Khngco46">
    <w:name w:val="Không có46"/>
    <w:next w:val="NoList"/>
    <w:uiPriority w:val="99"/>
    <w:semiHidden/>
    <w:unhideWhenUsed/>
    <w:rsid w:val="001B0FA3"/>
  </w:style>
  <w:style w:type="numbering" w:customStyle="1" w:styleId="Khngco56">
    <w:name w:val="Không có56"/>
    <w:next w:val="NoList"/>
    <w:uiPriority w:val="99"/>
    <w:semiHidden/>
    <w:unhideWhenUsed/>
    <w:rsid w:val="001B0FA3"/>
  </w:style>
  <w:style w:type="numbering" w:customStyle="1" w:styleId="Khngco66">
    <w:name w:val="Không có66"/>
    <w:next w:val="NoList"/>
    <w:uiPriority w:val="99"/>
    <w:semiHidden/>
    <w:unhideWhenUsed/>
    <w:rsid w:val="001B0FA3"/>
  </w:style>
  <w:style w:type="numbering" w:customStyle="1" w:styleId="Khngco76">
    <w:name w:val="Không có76"/>
    <w:next w:val="NoList"/>
    <w:uiPriority w:val="99"/>
    <w:semiHidden/>
    <w:unhideWhenUsed/>
    <w:rsid w:val="001B0FA3"/>
  </w:style>
  <w:style w:type="numbering" w:customStyle="1" w:styleId="Khngco86">
    <w:name w:val="Không có86"/>
    <w:next w:val="NoList"/>
    <w:uiPriority w:val="99"/>
    <w:semiHidden/>
    <w:unhideWhenUsed/>
    <w:rsid w:val="001B0FA3"/>
  </w:style>
  <w:style w:type="numbering" w:customStyle="1" w:styleId="Khngco96">
    <w:name w:val="Không có96"/>
    <w:next w:val="NoList"/>
    <w:uiPriority w:val="99"/>
    <w:semiHidden/>
    <w:unhideWhenUsed/>
    <w:rsid w:val="001B0FA3"/>
  </w:style>
  <w:style w:type="numbering" w:customStyle="1" w:styleId="Khngco106">
    <w:name w:val="Không có106"/>
    <w:next w:val="NoList"/>
    <w:uiPriority w:val="99"/>
    <w:semiHidden/>
    <w:unhideWhenUsed/>
    <w:rsid w:val="001B0FA3"/>
  </w:style>
  <w:style w:type="numbering" w:customStyle="1" w:styleId="Khngco1110">
    <w:name w:val="Không có1110"/>
    <w:next w:val="NoList"/>
    <w:uiPriority w:val="99"/>
    <w:semiHidden/>
    <w:unhideWhenUsed/>
    <w:rsid w:val="001B0FA3"/>
  </w:style>
  <w:style w:type="numbering" w:customStyle="1" w:styleId="Khngco126">
    <w:name w:val="Không có126"/>
    <w:next w:val="NoList"/>
    <w:uiPriority w:val="99"/>
    <w:semiHidden/>
    <w:unhideWhenUsed/>
    <w:rsid w:val="001B0FA3"/>
  </w:style>
  <w:style w:type="numbering" w:customStyle="1" w:styleId="Khngco136">
    <w:name w:val="Không có136"/>
    <w:next w:val="NoList"/>
    <w:uiPriority w:val="99"/>
    <w:semiHidden/>
    <w:unhideWhenUsed/>
    <w:rsid w:val="001B0FA3"/>
  </w:style>
  <w:style w:type="numbering" w:customStyle="1" w:styleId="Khngco146">
    <w:name w:val="Không có146"/>
    <w:next w:val="NoList"/>
    <w:uiPriority w:val="99"/>
    <w:semiHidden/>
    <w:unhideWhenUsed/>
    <w:rsid w:val="001B0FA3"/>
  </w:style>
  <w:style w:type="numbering" w:customStyle="1" w:styleId="Khngco156">
    <w:name w:val="Không có156"/>
    <w:next w:val="NoList"/>
    <w:uiPriority w:val="99"/>
    <w:semiHidden/>
    <w:unhideWhenUsed/>
    <w:rsid w:val="001B0FA3"/>
  </w:style>
  <w:style w:type="numbering" w:customStyle="1" w:styleId="Khngco166">
    <w:name w:val="Không có166"/>
    <w:next w:val="NoList"/>
    <w:uiPriority w:val="99"/>
    <w:semiHidden/>
    <w:unhideWhenUsed/>
    <w:rsid w:val="001B0FA3"/>
  </w:style>
  <w:style w:type="numbering" w:customStyle="1" w:styleId="Khngco30">
    <w:name w:val="Không có30"/>
    <w:next w:val="NoList"/>
    <w:semiHidden/>
    <w:rsid w:val="00B476EF"/>
  </w:style>
  <w:style w:type="numbering" w:customStyle="1" w:styleId="Khngco120">
    <w:name w:val="Không có120"/>
    <w:next w:val="NoList"/>
    <w:uiPriority w:val="99"/>
    <w:semiHidden/>
    <w:unhideWhenUsed/>
    <w:rsid w:val="00B476EF"/>
  </w:style>
  <w:style w:type="numbering" w:customStyle="1" w:styleId="Khngco210">
    <w:name w:val="Không có210"/>
    <w:next w:val="NoList"/>
    <w:uiPriority w:val="99"/>
    <w:semiHidden/>
    <w:unhideWhenUsed/>
    <w:rsid w:val="00B476EF"/>
  </w:style>
  <w:style w:type="numbering" w:customStyle="1" w:styleId="Khngco37">
    <w:name w:val="Không có37"/>
    <w:next w:val="NoList"/>
    <w:uiPriority w:val="99"/>
    <w:semiHidden/>
    <w:unhideWhenUsed/>
    <w:rsid w:val="00B476EF"/>
  </w:style>
  <w:style w:type="numbering" w:customStyle="1" w:styleId="Khngco47">
    <w:name w:val="Không có47"/>
    <w:next w:val="NoList"/>
    <w:uiPriority w:val="99"/>
    <w:semiHidden/>
    <w:unhideWhenUsed/>
    <w:rsid w:val="00B476EF"/>
  </w:style>
  <w:style w:type="numbering" w:customStyle="1" w:styleId="Khngco57">
    <w:name w:val="Không có57"/>
    <w:next w:val="NoList"/>
    <w:uiPriority w:val="99"/>
    <w:semiHidden/>
    <w:unhideWhenUsed/>
    <w:rsid w:val="00B476EF"/>
  </w:style>
  <w:style w:type="numbering" w:customStyle="1" w:styleId="Khngco67">
    <w:name w:val="Không có67"/>
    <w:next w:val="NoList"/>
    <w:uiPriority w:val="99"/>
    <w:semiHidden/>
    <w:unhideWhenUsed/>
    <w:rsid w:val="00B476EF"/>
  </w:style>
  <w:style w:type="numbering" w:customStyle="1" w:styleId="Khngco77">
    <w:name w:val="Không có77"/>
    <w:next w:val="NoList"/>
    <w:uiPriority w:val="99"/>
    <w:semiHidden/>
    <w:unhideWhenUsed/>
    <w:rsid w:val="00B476EF"/>
  </w:style>
  <w:style w:type="numbering" w:customStyle="1" w:styleId="Khngco87">
    <w:name w:val="Không có87"/>
    <w:next w:val="NoList"/>
    <w:uiPriority w:val="99"/>
    <w:semiHidden/>
    <w:unhideWhenUsed/>
    <w:rsid w:val="00B476EF"/>
  </w:style>
  <w:style w:type="numbering" w:customStyle="1" w:styleId="Khngco97">
    <w:name w:val="Không có97"/>
    <w:next w:val="NoList"/>
    <w:uiPriority w:val="99"/>
    <w:semiHidden/>
    <w:unhideWhenUsed/>
    <w:rsid w:val="00B476EF"/>
  </w:style>
  <w:style w:type="numbering" w:customStyle="1" w:styleId="Khngco107">
    <w:name w:val="Không có107"/>
    <w:next w:val="NoList"/>
    <w:uiPriority w:val="99"/>
    <w:semiHidden/>
    <w:unhideWhenUsed/>
    <w:rsid w:val="00B476EF"/>
  </w:style>
  <w:style w:type="numbering" w:customStyle="1" w:styleId="Khngco1111">
    <w:name w:val="Không có1111"/>
    <w:next w:val="NoList"/>
    <w:uiPriority w:val="99"/>
    <w:semiHidden/>
    <w:unhideWhenUsed/>
    <w:rsid w:val="00B476EF"/>
  </w:style>
  <w:style w:type="numbering" w:customStyle="1" w:styleId="Khngco127">
    <w:name w:val="Không có127"/>
    <w:next w:val="NoList"/>
    <w:uiPriority w:val="99"/>
    <w:semiHidden/>
    <w:unhideWhenUsed/>
    <w:rsid w:val="00B476EF"/>
  </w:style>
  <w:style w:type="numbering" w:customStyle="1" w:styleId="Khngco137">
    <w:name w:val="Không có137"/>
    <w:next w:val="NoList"/>
    <w:uiPriority w:val="99"/>
    <w:semiHidden/>
    <w:unhideWhenUsed/>
    <w:rsid w:val="00B476EF"/>
  </w:style>
  <w:style w:type="numbering" w:customStyle="1" w:styleId="Khngco147">
    <w:name w:val="Không có147"/>
    <w:next w:val="NoList"/>
    <w:uiPriority w:val="99"/>
    <w:semiHidden/>
    <w:unhideWhenUsed/>
    <w:rsid w:val="00B476EF"/>
  </w:style>
  <w:style w:type="numbering" w:customStyle="1" w:styleId="Khngco157">
    <w:name w:val="Không có157"/>
    <w:next w:val="NoList"/>
    <w:uiPriority w:val="99"/>
    <w:semiHidden/>
    <w:unhideWhenUsed/>
    <w:rsid w:val="00B476EF"/>
  </w:style>
  <w:style w:type="numbering" w:customStyle="1" w:styleId="Khngco167">
    <w:name w:val="Không có167"/>
    <w:next w:val="NoList"/>
    <w:uiPriority w:val="99"/>
    <w:semiHidden/>
    <w:unhideWhenUsed/>
    <w:rsid w:val="00B476EF"/>
  </w:style>
  <w:style w:type="numbering" w:customStyle="1" w:styleId="Khngco38">
    <w:name w:val="Không có38"/>
    <w:next w:val="NoList"/>
    <w:semiHidden/>
    <w:rsid w:val="00C93370"/>
  </w:style>
  <w:style w:type="numbering" w:customStyle="1" w:styleId="Khngco128">
    <w:name w:val="Không có128"/>
    <w:next w:val="NoList"/>
    <w:uiPriority w:val="99"/>
    <w:semiHidden/>
    <w:unhideWhenUsed/>
    <w:rsid w:val="00C93370"/>
  </w:style>
  <w:style w:type="numbering" w:customStyle="1" w:styleId="Khngco211">
    <w:name w:val="Không có211"/>
    <w:next w:val="NoList"/>
    <w:uiPriority w:val="99"/>
    <w:semiHidden/>
    <w:unhideWhenUsed/>
    <w:rsid w:val="00C93370"/>
  </w:style>
  <w:style w:type="numbering" w:customStyle="1" w:styleId="Khngco39">
    <w:name w:val="Không có39"/>
    <w:next w:val="NoList"/>
    <w:uiPriority w:val="99"/>
    <w:semiHidden/>
    <w:unhideWhenUsed/>
    <w:rsid w:val="00C93370"/>
  </w:style>
  <w:style w:type="numbering" w:customStyle="1" w:styleId="Khngco48">
    <w:name w:val="Không có48"/>
    <w:next w:val="NoList"/>
    <w:uiPriority w:val="99"/>
    <w:semiHidden/>
    <w:unhideWhenUsed/>
    <w:rsid w:val="00C93370"/>
  </w:style>
  <w:style w:type="numbering" w:customStyle="1" w:styleId="Khngco58">
    <w:name w:val="Không có58"/>
    <w:next w:val="NoList"/>
    <w:uiPriority w:val="99"/>
    <w:semiHidden/>
    <w:unhideWhenUsed/>
    <w:rsid w:val="00C93370"/>
  </w:style>
  <w:style w:type="numbering" w:customStyle="1" w:styleId="Khngco68">
    <w:name w:val="Không có68"/>
    <w:next w:val="NoList"/>
    <w:uiPriority w:val="99"/>
    <w:semiHidden/>
    <w:unhideWhenUsed/>
    <w:rsid w:val="00C93370"/>
  </w:style>
  <w:style w:type="numbering" w:customStyle="1" w:styleId="Khngco78">
    <w:name w:val="Không có78"/>
    <w:next w:val="NoList"/>
    <w:uiPriority w:val="99"/>
    <w:semiHidden/>
    <w:unhideWhenUsed/>
    <w:rsid w:val="00C93370"/>
  </w:style>
  <w:style w:type="numbering" w:customStyle="1" w:styleId="Khngco88">
    <w:name w:val="Không có88"/>
    <w:next w:val="NoList"/>
    <w:uiPriority w:val="99"/>
    <w:semiHidden/>
    <w:unhideWhenUsed/>
    <w:rsid w:val="00C93370"/>
  </w:style>
  <w:style w:type="numbering" w:customStyle="1" w:styleId="Khngco98">
    <w:name w:val="Không có98"/>
    <w:next w:val="NoList"/>
    <w:uiPriority w:val="99"/>
    <w:semiHidden/>
    <w:unhideWhenUsed/>
    <w:rsid w:val="00C93370"/>
  </w:style>
  <w:style w:type="numbering" w:customStyle="1" w:styleId="Khngco108">
    <w:name w:val="Không có108"/>
    <w:next w:val="NoList"/>
    <w:uiPriority w:val="99"/>
    <w:semiHidden/>
    <w:unhideWhenUsed/>
    <w:rsid w:val="00C93370"/>
  </w:style>
  <w:style w:type="numbering" w:customStyle="1" w:styleId="Khngco1112">
    <w:name w:val="Không có1112"/>
    <w:next w:val="NoList"/>
    <w:uiPriority w:val="99"/>
    <w:semiHidden/>
    <w:unhideWhenUsed/>
    <w:rsid w:val="00C93370"/>
  </w:style>
  <w:style w:type="numbering" w:customStyle="1" w:styleId="Khngco129">
    <w:name w:val="Không có129"/>
    <w:next w:val="NoList"/>
    <w:uiPriority w:val="99"/>
    <w:semiHidden/>
    <w:unhideWhenUsed/>
    <w:rsid w:val="00C93370"/>
  </w:style>
  <w:style w:type="numbering" w:customStyle="1" w:styleId="Khngco138">
    <w:name w:val="Không có138"/>
    <w:next w:val="NoList"/>
    <w:uiPriority w:val="99"/>
    <w:semiHidden/>
    <w:unhideWhenUsed/>
    <w:rsid w:val="00C93370"/>
  </w:style>
  <w:style w:type="numbering" w:customStyle="1" w:styleId="Khngco148">
    <w:name w:val="Không có148"/>
    <w:next w:val="NoList"/>
    <w:uiPriority w:val="99"/>
    <w:semiHidden/>
    <w:unhideWhenUsed/>
    <w:rsid w:val="00C93370"/>
  </w:style>
  <w:style w:type="numbering" w:customStyle="1" w:styleId="Khngco158">
    <w:name w:val="Không có158"/>
    <w:next w:val="NoList"/>
    <w:uiPriority w:val="99"/>
    <w:semiHidden/>
    <w:unhideWhenUsed/>
    <w:rsid w:val="00C93370"/>
  </w:style>
  <w:style w:type="numbering" w:customStyle="1" w:styleId="Khngco168">
    <w:name w:val="Không có168"/>
    <w:next w:val="NoList"/>
    <w:uiPriority w:val="99"/>
    <w:semiHidden/>
    <w:unhideWhenUsed/>
    <w:rsid w:val="00C93370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Hm75b+VC/QgT0DvGkVF7kGb7g==">CgMxLjAyCGguZ2pkZ3hzOAByITFQRmF3RDN4V0VKVjk5Y0F2d2VVVjhQREdXVlpoUnRqWA==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9356</Words>
  <Characters>53332</Characters>
  <Application>Microsoft Office Word</Application>
  <DocSecurity>0</DocSecurity>
  <Lines>444</Lines>
  <Paragraphs>125</Paragraphs>
  <ScaleCrop>false</ScaleCrop>
  <Company/>
  <LinksUpToDate>false</LinksUpToDate>
  <CharactersWithSpaces>62563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17</cp:revision>
  <dcterms:created xsi:type="dcterms:W3CDTF">2025-01-10T10:10:00Z</dcterms:created>
  <dcterms:modified xsi:type="dcterms:W3CDTF">2025-02-16T02:18:00Z</dcterms:modified>
</cp:coreProperties>
</file>